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4CD" w:rsidRDefault="009A14CD" w:rsidP="009A14CD">
      <w:pPr>
        <w:pStyle w:val="NoSpacing"/>
      </w:pPr>
      <w:r>
        <w:rPr>
          <w:u w:val="single"/>
        </w:rPr>
        <w:t>Robert YVE</w:t>
      </w:r>
      <w:r>
        <w:t xml:space="preserve">       (fl.1400)</w:t>
      </w:r>
    </w:p>
    <w:p w:rsidR="009A14CD" w:rsidRDefault="009A14CD" w:rsidP="009A14CD">
      <w:pPr>
        <w:pStyle w:val="NoSpacing"/>
      </w:pPr>
      <w:r>
        <w:t>of Eidon, Northamptonshire.</w:t>
      </w:r>
    </w:p>
    <w:p w:rsidR="009A14CD" w:rsidRDefault="009A14CD" w:rsidP="009A14CD">
      <w:pPr>
        <w:pStyle w:val="NoSpacing"/>
      </w:pPr>
    </w:p>
    <w:p w:rsidR="009A14CD" w:rsidRDefault="009A14CD" w:rsidP="009A14CD">
      <w:pPr>
        <w:pStyle w:val="NoSpacing"/>
      </w:pPr>
    </w:p>
    <w:p w:rsidR="009A14CD" w:rsidRDefault="009A14CD" w:rsidP="009A14CD">
      <w:pPr>
        <w:pStyle w:val="NoSpacing"/>
      </w:pPr>
      <w:r>
        <w:t>= Julian(q.v.).</w:t>
      </w:r>
    </w:p>
    <w:p w:rsidR="009A14CD" w:rsidRDefault="009A14CD" w:rsidP="009A14CD">
      <w:pPr>
        <w:pStyle w:val="NoSpacing"/>
      </w:pPr>
      <w:r>
        <w:t>(</w:t>
      </w:r>
      <w:hyperlink r:id="rId7" w:history="1">
        <w:r w:rsidRPr="00921F63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9A14CD" w:rsidRDefault="009A14CD" w:rsidP="009A14CD">
      <w:pPr>
        <w:pStyle w:val="NoSpacing"/>
      </w:pPr>
    </w:p>
    <w:p w:rsidR="009A14CD" w:rsidRDefault="009A14CD" w:rsidP="009A14CD">
      <w:pPr>
        <w:pStyle w:val="NoSpacing"/>
      </w:pPr>
    </w:p>
    <w:p w:rsidR="009A14CD" w:rsidRDefault="009A14CD" w:rsidP="009A14CD">
      <w:pPr>
        <w:pStyle w:val="NoSpacing"/>
      </w:pPr>
      <w:r>
        <w:t xml:space="preserve">  6 Oct.1400</w:t>
      </w:r>
      <w:r>
        <w:tab/>
        <w:t xml:space="preserve">Settlement of the action taken against them by Hugh Kymbell(q.v.) and </w:t>
      </w:r>
    </w:p>
    <w:p w:rsidR="009A14CD" w:rsidRDefault="009A14CD" w:rsidP="009A14CD">
      <w:pPr>
        <w:pStyle w:val="NoSpacing"/>
      </w:pPr>
      <w:r>
        <w:tab/>
      </w:r>
      <w:r>
        <w:tab/>
        <w:t>his wife, Joan(q.v.), over a moiety of a messuage and of a virgate of land</w:t>
      </w:r>
    </w:p>
    <w:p w:rsidR="009A14CD" w:rsidRDefault="009A14CD" w:rsidP="009A14CD">
      <w:pPr>
        <w:pStyle w:val="NoSpacing"/>
      </w:pPr>
      <w:r>
        <w:tab/>
      </w:r>
      <w:r>
        <w:tab/>
        <w:t>in Eidon.   (ibid.)</w:t>
      </w:r>
    </w:p>
    <w:p w:rsidR="009A14CD" w:rsidRDefault="009A14CD" w:rsidP="009A14CD">
      <w:pPr>
        <w:pStyle w:val="NoSpacing"/>
      </w:pPr>
    </w:p>
    <w:p w:rsidR="009A14CD" w:rsidRDefault="009A14CD" w:rsidP="009A14CD">
      <w:pPr>
        <w:pStyle w:val="NoSpacing"/>
      </w:pPr>
    </w:p>
    <w:p w:rsidR="00BA4020" w:rsidRPr="00186E49" w:rsidRDefault="009A14CD" w:rsidP="009A14CD">
      <w:pPr>
        <w:pStyle w:val="NoSpacing"/>
      </w:pPr>
      <w:r>
        <w:t>12 December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4CD" w:rsidRDefault="009A14CD" w:rsidP="00552EBA">
      <w:r>
        <w:separator/>
      </w:r>
    </w:p>
  </w:endnote>
  <w:endnote w:type="continuationSeparator" w:id="0">
    <w:p w:rsidR="009A14CD" w:rsidRDefault="009A14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14CD">
      <w:rPr>
        <w:noProof/>
      </w:rPr>
      <w:t>24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4CD" w:rsidRDefault="009A14CD" w:rsidP="00552EBA">
      <w:r>
        <w:separator/>
      </w:r>
    </w:p>
  </w:footnote>
  <w:footnote w:type="continuationSeparator" w:id="0">
    <w:p w:rsidR="009A14CD" w:rsidRDefault="009A14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A14C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2011-12-24T10:21:00Z</dcterms:created>
  <dcterms:modified xsi:type="dcterms:W3CDTF">2011-12-24T10:22:00Z</dcterms:modified>
</cp:coreProperties>
</file>