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F18BD" w:rsidP="00E71FC3">
      <w:pPr>
        <w:pStyle w:val="NoSpacing"/>
      </w:pPr>
      <w:r>
        <w:rPr>
          <w:u w:val="single"/>
        </w:rPr>
        <w:t>William YPPYNGBERY</w:t>
      </w:r>
      <w:r>
        <w:t xml:space="preserve">      (d.1459)</w:t>
      </w:r>
    </w:p>
    <w:p w:rsidR="005F18BD" w:rsidRDefault="005F18BD" w:rsidP="00E71FC3">
      <w:pPr>
        <w:pStyle w:val="NoSpacing"/>
      </w:pPr>
      <w:r>
        <w:t>of Linton, Kent.</w:t>
      </w:r>
    </w:p>
    <w:p w:rsidR="005F18BD" w:rsidRDefault="005F18BD" w:rsidP="00E71FC3">
      <w:pPr>
        <w:pStyle w:val="NoSpacing"/>
      </w:pPr>
    </w:p>
    <w:p w:rsidR="005F18BD" w:rsidRDefault="005F18BD" w:rsidP="00E71FC3">
      <w:pPr>
        <w:pStyle w:val="NoSpacing"/>
      </w:pPr>
    </w:p>
    <w:p w:rsidR="005F18BD" w:rsidRDefault="005F18BD" w:rsidP="005F18BD">
      <w:pPr>
        <w:pStyle w:val="NoSpacing"/>
      </w:pPr>
      <w:r>
        <w:tab/>
        <w:t>1459</w:t>
      </w:r>
      <w:r>
        <w:tab/>
      </w:r>
      <w:r>
        <w:t>He made his Will.</w:t>
      </w:r>
    </w:p>
    <w:p w:rsidR="005F18BD" w:rsidRDefault="005F18BD" w:rsidP="005F18BD">
      <w:pPr>
        <w:pStyle w:val="NoSpacing"/>
      </w:pPr>
      <w:r>
        <w:tab/>
      </w:r>
      <w:r>
        <w:tab/>
        <w:t>(</w:t>
      </w:r>
      <w:r>
        <w:rPr>
          <w:u w:val="single"/>
        </w:rPr>
        <w:t>https://wills.canterbury-cathedral.org</w:t>
      </w:r>
      <w:r>
        <w:t xml:space="preserve">  Register ref. PRC/</w:t>
      </w:r>
      <w:r>
        <w:t>32/2/2)</w:t>
      </w:r>
    </w:p>
    <w:p w:rsidR="005F18BD" w:rsidRDefault="005F18BD" w:rsidP="005F18BD">
      <w:pPr>
        <w:pStyle w:val="NoSpacing"/>
      </w:pPr>
      <w:r>
        <w:tab/>
        <w:t>1459</w:t>
      </w:r>
      <w:r>
        <w:tab/>
      </w:r>
      <w:r>
        <w:t>Probate of his Will.   (ibid.)</w:t>
      </w:r>
    </w:p>
    <w:p w:rsidR="005F18BD" w:rsidRDefault="005F18BD" w:rsidP="005F18BD">
      <w:pPr>
        <w:pStyle w:val="NoSpacing"/>
      </w:pPr>
    </w:p>
    <w:p w:rsidR="005F18BD" w:rsidRDefault="005F18BD" w:rsidP="005F18BD">
      <w:pPr>
        <w:pStyle w:val="NoSpacing"/>
      </w:pPr>
    </w:p>
    <w:p w:rsidR="005F18BD" w:rsidRDefault="005F18BD" w:rsidP="005F18BD">
      <w:pPr>
        <w:pStyle w:val="NoSpacing"/>
      </w:pPr>
      <w:r>
        <w:t>25 March 2018</w:t>
      </w:r>
    </w:p>
    <w:p w:rsidR="005F18BD" w:rsidRPr="005F18BD" w:rsidRDefault="005F18BD" w:rsidP="005F18BD">
      <w:pPr>
        <w:pStyle w:val="NoSpacing"/>
      </w:pPr>
      <w:bookmarkStart w:id="0" w:name="_GoBack"/>
      <w:bookmarkEnd w:id="0"/>
    </w:p>
    <w:sectPr w:rsidR="005F18BD" w:rsidRPr="005F18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8BD" w:rsidRDefault="005F18BD" w:rsidP="00E71FC3">
      <w:pPr>
        <w:spacing w:after="0" w:line="240" w:lineRule="auto"/>
      </w:pPr>
      <w:r>
        <w:separator/>
      </w:r>
    </w:p>
  </w:endnote>
  <w:endnote w:type="continuationSeparator" w:id="0">
    <w:p w:rsidR="005F18BD" w:rsidRDefault="005F18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8BD" w:rsidRDefault="005F18BD" w:rsidP="00E71FC3">
      <w:pPr>
        <w:spacing w:after="0" w:line="240" w:lineRule="auto"/>
      </w:pPr>
      <w:r>
        <w:separator/>
      </w:r>
    </w:p>
  </w:footnote>
  <w:footnote w:type="continuationSeparator" w:id="0">
    <w:p w:rsidR="005F18BD" w:rsidRDefault="005F18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BD"/>
    <w:rsid w:val="001A7C09"/>
    <w:rsid w:val="00577BD5"/>
    <w:rsid w:val="005F18B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CFE6C"/>
  <w15:chartTrackingRefBased/>
  <w15:docId w15:val="{73023E33-AD65-4C21-9940-56382799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8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2018-03-25T15:32:00Z</dcterms:created>
  <dcterms:modified xsi:type="dcterms:W3CDTF">2018-03-25T15:33:00Z</dcterms:modified>
</cp:coreProperties>
</file>