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9B" w:rsidRPr="00706C29" w:rsidRDefault="00242A9B" w:rsidP="00242A9B">
      <w:r w:rsidRPr="00706C29">
        <w:rPr>
          <w:u w:val="single"/>
        </w:rPr>
        <w:t>Hugh of YOXHALL</w:t>
      </w:r>
      <w:r w:rsidRPr="00706C29">
        <w:t xml:space="preserve">    (fl.1402</w:t>
      </w:r>
      <w:r w:rsidR="006F4A70">
        <w:t>-8</w:t>
      </w:r>
      <w:bookmarkStart w:id="0" w:name="_GoBack"/>
      <w:bookmarkEnd w:id="0"/>
      <w:r w:rsidRPr="00706C29">
        <w:t>)</w:t>
      </w:r>
    </w:p>
    <w:p w:rsidR="00242A9B" w:rsidRPr="00706C29" w:rsidRDefault="00242A9B" w:rsidP="00242A9B">
      <w:proofErr w:type="gramStart"/>
      <w:r w:rsidRPr="00706C29">
        <w:t>of</w:t>
      </w:r>
      <w:proofErr w:type="gramEnd"/>
      <w:r w:rsidRPr="00706C29">
        <w:t xml:space="preserve"> Lichfield, Staffordshire.</w:t>
      </w:r>
    </w:p>
    <w:p w:rsidR="00242A9B" w:rsidRDefault="00242A9B" w:rsidP="00242A9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42A9B" w:rsidRDefault="00242A9B" w:rsidP="00242A9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42A9B" w:rsidRPr="008973B9" w:rsidRDefault="00242A9B" w:rsidP="00242A9B">
      <w:r w:rsidRPr="008973B9">
        <w:t xml:space="preserve">  1 May1402</w:t>
      </w:r>
      <w:r w:rsidRPr="008973B9">
        <w:tab/>
        <w:t xml:space="preserve">He was a witness when Bernard </w:t>
      </w:r>
      <w:proofErr w:type="spellStart"/>
      <w:proofErr w:type="gramStart"/>
      <w:r w:rsidRPr="008973B9">
        <w:t>Rydwar</w:t>
      </w:r>
      <w:proofErr w:type="spellEnd"/>
      <w:r w:rsidRPr="008973B9">
        <w:t>(</w:t>
      </w:r>
      <w:proofErr w:type="gramEnd"/>
      <w:r w:rsidRPr="008973B9">
        <w:t xml:space="preserve">q.v.) and Richard </w:t>
      </w:r>
      <w:proofErr w:type="spellStart"/>
      <w:r w:rsidRPr="008973B9">
        <w:t>Hiklyn</w:t>
      </w:r>
      <w:proofErr w:type="spellEnd"/>
      <w:r w:rsidRPr="008973B9">
        <w:t>(q.v.)</w:t>
      </w:r>
    </w:p>
    <w:p w:rsidR="00242A9B" w:rsidRDefault="00242A9B" w:rsidP="00242A9B">
      <w:pPr>
        <w:pStyle w:val="NoSpacing"/>
        <w:ind w:left="1440"/>
        <w:rPr>
          <w:rFonts w:eastAsia="Times New Roman"/>
          <w:color w:val="000000"/>
          <w:lang w:eastAsia="en-GB"/>
        </w:rPr>
      </w:pPr>
      <w:proofErr w:type="gramStart"/>
      <w:r>
        <w:rPr>
          <w:rFonts w:eastAsia="Times New Roman"/>
          <w:bCs/>
          <w:color w:val="000000"/>
          <w:shd w:val="clear" w:color="auto" w:fill="F7F8F3"/>
          <w:lang w:eastAsia="en-GB"/>
        </w:rPr>
        <w:t>granted</w:t>
      </w:r>
      <w:proofErr w:type="gramEnd"/>
      <w:r>
        <w:rPr>
          <w:rFonts w:eastAsia="Times New Roman"/>
          <w:bCs/>
          <w:color w:val="000000"/>
          <w:shd w:val="clear" w:color="auto" w:fill="F7F8F3"/>
          <w:lang w:eastAsia="en-GB"/>
        </w:rPr>
        <w:t xml:space="preserve"> </w:t>
      </w:r>
      <w:r>
        <w:rPr>
          <w:lang w:eastAsia="en-GB"/>
        </w:rPr>
        <w:t xml:space="preserve">to Roger </w:t>
      </w:r>
      <w:proofErr w:type="spellStart"/>
      <w:r>
        <w:rPr>
          <w:lang w:eastAsia="en-GB"/>
        </w:rPr>
        <w:t>Rydware</w:t>
      </w:r>
      <w:proofErr w:type="spellEnd"/>
      <w:r>
        <w:rPr>
          <w:lang w:eastAsia="en-GB"/>
        </w:rPr>
        <w:t xml:space="preserve"> of Lichfield(q.v.) and his wife, Alice(q.v.), </w:t>
      </w:r>
      <w:r>
        <w:rPr>
          <w:rFonts w:eastAsia="Times New Roman"/>
          <w:color w:val="000000"/>
          <w:lang w:eastAsia="en-GB"/>
        </w:rPr>
        <w:t>a</w:t>
      </w:r>
      <w:r w:rsidRPr="00C65854">
        <w:rPr>
          <w:rFonts w:eastAsia="Times New Roman"/>
          <w:color w:val="000000"/>
          <w:lang w:eastAsia="en-GB"/>
        </w:rPr>
        <w:t xml:space="preserve">ll the lands and tenements </w:t>
      </w:r>
      <w:r>
        <w:rPr>
          <w:rFonts w:eastAsia="Times New Roman"/>
          <w:color w:val="000000"/>
          <w:lang w:eastAsia="en-GB"/>
        </w:rPr>
        <w:t>they</w:t>
      </w:r>
      <w:r w:rsidRPr="00C65854">
        <w:rPr>
          <w:rFonts w:eastAsia="Times New Roman"/>
          <w:color w:val="000000"/>
          <w:lang w:eastAsia="en-GB"/>
        </w:rPr>
        <w:t xml:space="preserve"> lately had of Roger's gift in the fee of Lichfield</w:t>
      </w:r>
      <w:r>
        <w:rPr>
          <w:rFonts w:eastAsia="Times New Roman"/>
          <w:color w:val="000000"/>
          <w:lang w:eastAsia="en-GB"/>
        </w:rPr>
        <w:t>.</w:t>
      </w:r>
    </w:p>
    <w:p w:rsidR="00242A9B" w:rsidRDefault="00242A9B" w:rsidP="00242A9B">
      <w:pPr>
        <w:pStyle w:val="NoSpacing"/>
        <w:ind w:left="1440"/>
        <w:rPr>
          <w:rFonts w:eastAsia="Times New Roman"/>
          <w:bCs/>
          <w:color w:val="000000"/>
          <w:shd w:val="clear" w:color="auto" w:fill="F7F8F3"/>
          <w:lang w:eastAsia="en-GB"/>
        </w:rPr>
      </w:pPr>
      <w:proofErr w:type="gramStart"/>
      <w:r>
        <w:rPr>
          <w:rFonts w:eastAsia="Times New Roman"/>
          <w:color w:val="000000"/>
          <w:lang w:eastAsia="en-GB"/>
        </w:rPr>
        <w:t>(</w:t>
      </w:r>
      <w:hyperlink r:id="rId7" w:history="1">
        <w:r w:rsidRPr="002513CC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 ref.</w:t>
      </w:r>
      <w:proofErr w:type="gramEnd"/>
      <w:r>
        <w:rPr>
          <w:rFonts w:eastAsia="Times New Roman"/>
          <w:color w:val="000000"/>
          <w:lang w:eastAsia="en-GB"/>
        </w:rPr>
        <w:t xml:space="preserve">  </w:t>
      </w:r>
      <w:r w:rsidRPr="00C65854">
        <w:rPr>
          <w:rFonts w:eastAsia="Times New Roman"/>
          <w:bCs/>
          <w:color w:val="000000"/>
          <w:shd w:val="clear" w:color="auto" w:fill="F7F8F3"/>
          <w:lang w:eastAsia="en-GB"/>
        </w:rPr>
        <w:t>CCA-</w:t>
      </w:r>
      <w:proofErr w:type="spellStart"/>
      <w:r w:rsidRPr="00C65854">
        <w:rPr>
          <w:rFonts w:eastAsia="Times New Roman"/>
          <w:bCs/>
          <w:color w:val="000000"/>
          <w:shd w:val="clear" w:color="auto" w:fill="F7F8F3"/>
          <w:lang w:eastAsia="en-GB"/>
        </w:rPr>
        <w:t>DCc</w:t>
      </w:r>
      <w:proofErr w:type="spellEnd"/>
      <w:r w:rsidRPr="00C65854">
        <w:rPr>
          <w:rFonts w:eastAsia="Times New Roman"/>
          <w:bCs/>
          <w:color w:val="000000"/>
          <w:shd w:val="clear" w:color="auto" w:fill="F7F8F3"/>
          <w:lang w:eastAsia="en-GB"/>
        </w:rPr>
        <w:t>-</w:t>
      </w:r>
      <w:proofErr w:type="spellStart"/>
      <w:r w:rsidRPr="00C65854">
        <w:rPr>
          <w:rFonts w:eastAsia="Times New Roman"/>
          <w:bCs/>
          <w:color w:val="000000"/>
          <w:shd w:val="clear" w:color="auto" w:fill="F7F8F3"/>
          <w:lang w:eastAsia="en-GB"/>
        </w:rPr>
        <w:t>ChAnt</w:t>
      </w:r>
      <w:proofErr w:type="spellEnd"/>
      <w:r w:rsidRPr="00C65854">
        <w:rPr>
          <w:rFonts w:eastAsia="Times New Roman"/>
          <w:bCs/>
          <w:color w:val="000000"/>
          <w:shd w:val="clear" w:color="auto" w:fill="F7F8F3"/>
          <w:lang w:eastAsia="en-GB"/>
        </w:rPr>
        <w:t>/L/204</w:t>
      </w:r>
      <w:r>
        <w:rPr>
          <w:rFonts w:eastAsia="Times New Roman"/>
          <w:bCs/>
          <w:color w:val="000000"/>
          <w:shd w:val="clear" w:color="auto" w:fill="F7F8F3"/>
          <w:lang w:eastAsia="en-GB"/>
        </w:rPr>
        <w:t>)</w:t>
      </w:r>
    </w:p>
    <w:p w:rsidR="006F4A70" w:rsidRPr="00ED16BF" w:rsidRDefault="006F4A70" w:rsidP="006F4A70">
      <w:r w:rsidRPr="00ED16BF">
        <w:t>17 Nov.1408</w:t>
      </w:r>
      <w:r w:rsidRPr="00ED16BF">
        <w:tab/>
        <w:t xml:space="preserve">He was a witness when John </w:t>
      </w:r>
      <w:proofErr w:type="spellStart"/>
      <w:proofErr w:type="gramStart"/>
      <w:r w:rsidRPr="00ED16BF">
        <w:t>Wyche</w:t>
      </w:r>
      <w:proofErr w:type="spellEnd"/>
      <w:r w:rsidRPr="00ED16BF">
        <w:t>(</w:t>
      </w:r>
      <w:proofErr w:type="gramEnd"/>
      <w:r w:rsidRPr="00ED16BF">
        <w:t xml:space="preserve">q.v.) and his wife, Alice(q.v.), </w:t>
      </w:r>
    </w:p>
    <w:p w:rsidR="006F4A70" w:rsidRPr="00ED16BF" w:rsidRDefault="006F4A70" w:rsidP="006F4A70">
      <w:r w:rsidRPr="00ED16BF">
        <w:tab/>
      </w:r>
      <w:r w:rsidRPr="00ED16BF">
        <w:tab/>
      </w:r>
      <w:proofErr w:type="gramStart"/>
      <w:r w:rsidRPr="00ED16BF">
        <w:t>granted</w:t>
      </w:r>
      <w:proofErr w:type="gramEnd"/>
      <w:r w:rsidRPr="00ED16BF">
        <w:t xml:space="preserve"> tenements, lands and a moor in Lichfield to Bernard de</w:t>
      </w:r>
    </w:p>
    <w:p w:rsidR="006F4A70" w:rsidRPr="00ED16BF" w:rsidRDefault="006F4A70" w:rsidP="006F4A70">
      <w:r w:rsidRPr="00ED16BF">
        <w:tab/>
      </w:r>
      <w:r w:rsidRPr="00ED16BF">
        <w:tab/>
      </w:r>
      <w:proofErr w:type="spellStart"/>
      <w:proofErr w:type="gramStart"/>
      <w:r w:rsidRPr="00ED16BF">
        <w:t>Rydware</w:t>
      </w:r>
      <w:proofErr w:type="spellEnd"/>
      <w:r w:rsidRPr="00ED16BF">
        <w:t>(</w:t>
      </w:r>
      <w:proofErr w:type="gramEnd"/>
      <w:r w:rsidRPr="00ED16BF">
        <w:t xml:space="preserve">q.v.), William de </w:t>
      </w:r>
      <w:proofErr w:type="spellStart"/>
      <w:r w:rsidRPr="00ED16BF">
        <w:t>Rydware</w:t>
      </w:r>
      <w:proofErr w:type="spellEnd"/>
      <w:r w:rsidRPr="00ED16BF">
        <w:t xml:space="preserve">(q.v.) and Robert </w:t>
      </w:r>
      <w:proofErr w:type="spellStart"/>
      <w:r w:rsidRPr="00ED16BF">
        <w:t>Rydware</w:t>
      </w:r>
      <w:proofErr w:type="spellEnd"/>
      <w:r w:rsidRPr="00ED16BF">
        <w:t>(q.v.).</w:t>
      </w:r>
    </w:p>
    <w:p w:rsidR="006F4A70" w:rsidRDefault="006F4A70" w:rsidP="006F4A70">
      <w:pPr>
        <w:pStyle w:val="NoSpacing"/>
        <w:ind w:left="1440"/>
        <w:rPr>
          <w:rFonts w:eastAsia="Times New Roman"/>
          <w:bCs/>
          <w:color w:val="000000"/>
          <w:shd w:val="clear" w:color="auto" w:fill="F7F8F3"/>
          <w:lang w:eastAsia="en-GB"/>
        </w:rPr>
      </w:pPr>
      <w:proofErr w:type="gramStart"/>
      <w:r w:rsidRPr="00ED16BF">
        <w:t>(</w:t>
      </w:r>
      <w:hyperlink r:id="rId8" w:history="1">
        <w:r w:rsidRPr="00ED16BF">
          <w:rPr>
            <w:rStyle w:val="Hyperlink"/>
          </w:rPr>
          <w:t>www.nationalarchives.gov.uk/A2A</w:t>
        </w:r>
      </w:hyperlink>
      <w:r w:rsidRPr="00ED16BF">
        <w:t xml:space="preserve">  ref.</w:t>
      </w:r>
      <w:proofErr w:type="gramEnd"/>
      <w:r w:rsidRPr="00ED16BF">
        <w:t xml:space="preserve">  CCA-</w:t>
      </w:r>
      <w:proofErr w:type="spellStart"/>
      <w:r w:rsidRPr="00ED16BF">
        <w:t>DCc</w:t>
      </w:r>
      <w:proofErr w:type="spellEnd"/>
      <w:r w:rsidRPr="00ED16BF">
        <w:t>-</w:t>
      </w:r>
      <w:proofErr w:type="spellStart"/>
      <w:r w:rsidRPr="00ED16BF">
        <w:t>ChAnt</w:t>
      </w:r>
      <w:proofErr w:type="spellEnd"/>
      <w:r w:rsidRPr="00ED16BF">
        <w:t>/L/205)</w:t>
      </w:r>
    </w:p>
    <w:p w:rsidR="00242A9B" w:rsidRDefault="00242A9B" w:rsidP="00242A9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42A9B" w:rsidRDefault="00242A9B" w:rsidP="00242A9B">
      <w:pPr>
        <w:pStyle w:val="NoSpacing"/>
        <w:rPr>
          <w:rFonts w:eastAsia="Times New Roman"/>
          <w:bCs/>
          <w:color w:val="000000"/>
          <w:shd w:val="clear" w:color="auto" w:fill="F7F8F3"/>
          <w:lang w:eastAsia="en-GB"/>
        </w:rPr>
      </w:pPr>
    </w:p>
    <w:p w:rsidR="00242A9B" w:rsidRPr="008973B9" w:rsidRDefault="00242A9B" w:rsidP="00242A9B">
      <w:r w:rsidRPr="008973B9">
        <w:t>1</w:t>
      </w:r>
      <w:r w:rsidR="006F4A70">
        <w:t>9</w:t>
      </w:r>
      <w:r w:rsidRPr="008973B9">
        <w:t xml:space="preserve"> February 2012</w:t>
      </w:r>
    </w:p>
    <w:p w:rsidR="00BA4020" w:rsidRPr="00186E49" w:rsidRDefault="006F4A70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A9B" w:rsidRDefault="00242A9B" w:rsidP="00552EBA">
      <w:r>
        <w:separator/>
      </w:r>
    </w:p>
  </w:endnote>
  <w:endnote w:type="continuationSeparator" w:id="0">
    <w:p w:rsidR="00242A9B" w:rsidRDefault="00242A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4A70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A9B" w:rsidRDefault="00242A9B" w:rsidP="00552EBA">
      <w:r>
        <w:separator/>
      </w:r>
    </w:p>
  </w:footnote>
  <w:footnote w:type="continuationSeparator" w:id="0">
    <w:p w:rsidR="00242A9B" w:rsidRDefault="00242A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2A9B"/>
    <w:rsid w:val="002E357B"/>
    <w:rsid w:val="00552EBA"/>
    <w:rsid w:val="006F4A7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2012-02-18T22:34:00Z</dcterms:created>
  <dcterms:modified xsi:type="dcterms:W3CDTF">2012-02-19T22:41:00Z</dcterms:modified>
</cp:coreProperties>
</file>