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90009" w14:textId="77777777" w:rsidR="009F3844" w:rsidRDefault="009F3844" w:rsidP="009F38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YERSLEY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BD31942" w14:textId="77777777" w:rsidR="009F3844" w:rsidRDefault="009F3844" w:rsidP="009F38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Yeoman.</w:t>
      </w:r>
    </w:p>
    <w:p w14:paraId="4C7CD776" w14:textId="77777777" w:rsidR="009F3844" w:rsidRDefault="009F3844" w:rsidP="009F3844">
      <w:pPr>
        <w:rPr>
          <w:rFonts w:ascii="Times New Roman" w:hAnsi="Times New Roman" w:cs="Times New Roman"/>
        </w:rPr>
      </w:pPr>
    </w:p>
    <w:p w14:paraId="6C62A594" w14:textId="77777777" w:rsidR="009F3844" w:rsidRDefault="009F3844" w:rsidP="009F3844">
      <w:pPr>
        <w:rPr>
          <w:rFonts w:ascii="Times New Roman" w:hAnsi="Times New Roman" w:cs="Times New Roman"/>
        </w:rPr>
      </w:pPr>
    </w:p>
    <w:p w14:paraId="1F770532" w14:textId="77777777" w:rsidR="009F3844" w:rsidRDefault="009F3844" w:rsidP="009F38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Herry</w:t>
      </w:r>
      <w:proofErr w:type="spellEnd"/>
      <w:r>
        <w:rPr>
          <w:rFonts w:ascii="Times New Roman" w:hAnsi="Times New Roman" w:cs="Times New Roman"/>
        </w:rPr>
        <w:t xml:space="preserve"> Mulling(q.v.), John </w:t>
      </w:r>
      <w:proofErr w:type="spellStart"/>
      <w:r>
        <w:rPr>
          <w:rFonts w:ascii="Times New Roman" w:hAnsi="Times New Roman" w:cs="Times New Roman"/>
        </w:rPr>
        <w:t>Goodandfair</w:t>
      </w:r>
      <w:proofErr w:type="spellEnd"/>
      <w:r>
        <w:rPr>
          <w:rFonts w:ascii="Times New Roman" w:hAnsi="Times New Roman" w:cs="Times New Roman"/>
        </w:rPr>
        <w:t>(q.v.) and John Mayne(q.v.) brought</w:t>
      </w:r>
    </w:p>
    <w:p w14:paraId="340F0E54" w14:textId="77777777" w:rsidR="009F3844" w:rsidRDefault="009F3844" w:rsidP="009F38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 plaint of debt against him.</w:t>
      </w:r>
    </w:p>
    <w:p w14:paraId="40A58B13" w14:textId="77777777" w:rsidR="009F3844" w:rsidRDefault="009F3844" w:rsidP="009F38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9D53A96" w14:textId="77777777" w:rsidR="009F3844" w:rsidRDefault="009F3844" w:rsidP="009F3844">
      <w:pPr>
        <w:rPr>
          <w:rFonts w:ascii="Times New Roman" w:hAnsi="Times New Roman" w:cs="Times New Roman"/>
        </w:rPr>
      </w:pPr>
    </w:p>
    <w:p w14:paraId="7435486F" w14:textId="77777777" w:rsidR="009F3844" w:rsidRDefault="009F3844" w:rsidP="009F3844">
      <w:pPr>
        <w:rPr>
          <w:rFonts w:ascii="Times New Roman" w:hAnsi="Times New Roman" w:cs="Times New Roman"/>
        </w:rPr>
      </w:pPr>
    </w:p>
    <w:p w14:paraId="3B28B027" w14:textId="77777777" w:rsidR="009F3844" w:rsidRDefault="009F3844" w:rsidP="009F38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July 2018</w:t>
      </w:r>
    </w:p>
    <w:p w14:paraId="481797E7" w14:textId="77777777" w:rsidR="006B2F86" w:rsidRPr="00E71FC3" w:rsidRDefault="009F38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BBF7A" w14:textId="77777777" w:rsidR="009F3844" w:rsidRDefault="009F3844" w:rsidP="00E71FC3">
      <w:r>
        <w:separator/>
      </w:r>
    </w:p>
  </w:endnote>
  <w:endnote w:type="continuationSeparator" w:id="0">
    <w:p w14:paraId="5B4A793A" w14:textId="77777777" w:rsidR="009F3844" w:rsidRDefault="009F38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B8F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B4160" w14:textId="77777777" w:rsidR="009F3844" w:rsidRDefault="009F3844" w:rsidP="00E71FC3">
      <w:r>
        <w:separator/>
      </w:r>
    </w:p>
  </w:footnote>
  <w:footnote w:type="continuationSeparator" w:id="0">
    <w:p w14:paraId="38DFCA90" w14:textId="77777777" w:rsidR="009F3844" w:rsidRDefault="009F38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44"/>
    <w:rsid w:val="001A7C09"/>
    <w:rsid w:val="00577BD5"/>
    <w:rsid w:val="00656CBA"/>
    <w:rsid w:val="006A1F77"/>
    <w:rsid w:val="00733BE7"/>
    <w:rsid w:val="009F38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61E0B"/>
  <w15:chartTrackingRefBased/>
  <w15:docId w15:val="{C876EFA4-9A43-42E7-95F0-323FCDF3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8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2018-07-21T20:51:00Z</dcterms:created>
  <dcterms:modified xsi:type="dcterms:W3CDTF">2018-07-21T20:52:00Z</dcterms:modified>
</cp:coreProperties>
</file>