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33A60" w14:textId="77777777" w:rsidR="0005589F" w:rsidRDefault="0005589F" w:rsidP="0005589F">
      <w:pPr>
        <w:pStyle w:val="NoSpacing"/>
      </w:pPr>
      <w:r>
        <w:rPr>
          <w:u w:val="single"/>
        </w:rPr>
        <w:t>Robert YEO</w:t>
      </w:r>
      <w:r>
        <w:t xml:space="preserve">       (fl.1418)</w:t>
      </w:r>
    </w:p>
    <w:p w14:paraId="33935A1B" w14:textId="77777777" w:rsidR="0005589F" w:rsidRDefault="0005589F" w:rsidP="0005589F">
      <w:pPr>
        <w:pStyle w:val="NoSpacing"/>
      </w:pPr>
      <w:r>
        <w:t>of Atworthy, Devon.</w:t>
      </w:r>
    </w:p>
    <w:p w14:paraId="36F4807F" w14:textId="77777777" w:rsidR="0005589F" w:rsidRDefault="0005589F" w:rsidP="0005589F">
      <w:pPr>
        <w:pStyle w:val="NoSpacing"/>
      </w:pPr>
    </w:p>
    <w:p w14:paraId="5CF254F0" w14:textId="38C44538" w:rsidR="0005589F" w:rsidRDefault="0005589F" w:rsidP="0005589F">
      <w:pPr>
        <w:pStyle w:val="NoSpacing"/>
      </w:pPr>
    </w:p>
    <w:p w14:paraId="0B9D802D" w14:textId="77777777" w:rsidR="0085094B" w:rsidRDefault="0085094B" w:rsidP="0085094B">
      <w:pPr>
        <w:pStyle w:val="NoSpacing"/>
      </w:pPr>
      <w:r>
        <w:t>27 Oct.1413</w:t>
      </w:r>
      <w:r>
        <w:tab/>
        <w:t>Settlement of his action against John Toker(q.v.) and his wife, Joan(q.v.),</w:t>
      </w:r>
    </w:p>
    <w:p w14:paraId="344AE3AA" w14:textId="77777777" w:rsidR="0085094B" w:rsidRDefault="0085094B" w:rsidP="0085094B">
      <w:pPr>
        <w:pStyle w:val="NoSpacing"/>
      </w:pPr>
      <w:r>
        <w:tab/>
      </w:r>
      <w:r>
        <w:tab/>
        <w:t>deforciants of a messuage, 30 acres of land and an acre of meadow in</w:t>
      </w:r>
    </w:p>
    <w:p w14:paraId="380CB5C5" w14:textId="77777777" w:rsidR="0085094B" w:rsidRDefault="0085094B" w:rsidP="0085094B">
      <w:pPr>
        <w:pStyle w:val="NoSpacing"/>
      </w:pPr>
      <w:r>
        <w:tab/>
      </w:r>
      <w:r>
        <w:tab/>
        <w:t>Bradworthy.</w:t>
      </w:r>
    </w:p>
    <w:p w14:paraId="5AA60535" w14:textId="77777777" w:rsidR="0085094B" w:rsidRDefault="0085094B" w:rsidP="0085094B">
      <w:pPr>
        <w:pStyle w:val="NoSpacing"/>
      </w:pPr>
      <w:r>
        <w:tab/>
      </w:r>
      <w:r>
        <w:tab/>
        <w:t>(</w:t>
      </w:r>
      <w:hyperlink r:id="rId6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14:paraId="2E229666" w14:textId="77777777" w:rsidR="0085094B" w:rsidRDefault="0085094B" w:rsidP="0085094B">
      <w:pPr>
        <w:pStyle w:val="NoSpacing"/>
      </w:pPr>
      <w:r>
        <w:t>27 Oct.1413</w:t>
      </w:r>
      <w:r>
        <w:tab/>
        <w:t>Settlement of his action against John Dunnaworthy(q.v.) and his wife,</w:t>
      </w:r>
    </w:p>
    <w:p w14:paraId="7FF0A037" w14:textId="77777777" w:rsidR="0085094B" w:rsidRDefault="0085094B" w:rsidP="0085094B">
      <w:pPr>
        <w:pStyle w:val="NoSpacing"/>
      </w:pPr>
      <w:r>
        <w:tab/>
      </w:r>
      <w:r>
        <w:tab/>
        <w:t>Alice(q.v.), deforciants of a messuage, 40 acres of land, 5 acres of meadow</w:t>
      </w:r>
    </w:p>
    <w:p w14:paraId="4D3F6407" w14:textId="77777777" w:rsidR="0085094B" w:rsidRDefault="0085094B" w:rsidP="0085094B">
      <w:pPr>
        <w:pStyle w:val="NoSpacing"/>
      </w:pPr>
      <w:r>
        <w:tab/>
      </w:r>
      <w:r>
        <w:tab/>
        <w:t>and 40 acres of moor in Bradworthy.</w:t>
      </w:r>
    </w:p>
    <w:p w14:paraId="5CA045AA" w14:textId="0BDDBBD6" w:rsidR="0085094B" w:rsidRDefault="0085094B" w:rsidP="0005589F">
      <w:pPr>
        <w:pStyle w:val="NoSpacing"/>
      </w:pPr>
      <w:r>
        <w:tab/>
      </w:r>
      <w:r>
        <w:tab/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14:paraId="57B15BFE" w14:textId="77777777" w:rsidR="0005589F" w:rsidRDefault="0005589F" w:rsidP="0005589F">
      <w:pPr>
        <w:pStyle w:val="NoSpacing"/>
      </w:pPr>
      <w:r>
        <w:t xml:space="preserve">  6 Oct.1418</w:t>
      </w:r>
      <w:r>
        <w:tab/>
        <w:t xml:space="preserve">Settlement of the action taken by him and others against Richard </w:t>
      </w:r>
    </w:p>
    <w:p w14:paraId="4A231330" w14:textId="77777777" w:rsidR="0005589F" w:rsidRDefault="0005589F" w:rsidP="0005589F">
      <w:pPr>
        <w:pStyle w:val="NoSpacing"/>
      </w:pPr>
      <w:r>
        <w:tab/>
      </w:r>
      <w:r>
        <w:tab/>
        <w:t>Langestone(q.v.) and his wife, Alice(q.v.), deforciants of 3 messuages,</w:t>
      </w:r>
    </w:p>
    <w:p w14:paraId="3EA3F234" w14:textId="77777777" w:rsidR="0005589F" w:rsidRDefault="0005589F" w:rsidP="0005589F">
      <w:pPr>
        <w:pStyle w:val="NoSpacing"/>
      </w:pPr>
      <w:r>
        <w:tab/>
      </w:r>
      <w:r>
        <w:tab/>
        <w:t>a mill, 2 ferlings of land, 5 acres of meadow and 20s of rent in East</w:t>
      </w:r>
    </w:p>
    <w:p w14:paraId="328F7F98" w14:textId="77777777" w:rsidR="0005589F" w:rsidRDefault="0005589F" w:rsidP="0005589F">
      <w:pPr>
        <w:pStyle w:val="NoSpacing"/>
      </w:pPr>
      <w:r>
        <w:tab/>
      </w:r>
      <w:r>
        <w:tab/>
        <w:t>Worlington and Ashmansworthy.</w:t>
      </w:r>
    </w:p>
    <w:p w14:paraId="461EC7BB" w14:textId="77777777" w:rsidR="0005589F" w:rsidRDefault="0005589F" w:rsidP="0005589F">
      <w:pPr>
        <w:pStyle w:val="NoSpacing"/>
      </w:pPr>
      <w:r>
        <w:tab/>
      </w:r>
      <w:r>
        <w:tab/>
        <w:t>(</w:t>
      </w:r>
      <w:hyperlink r:id="rId8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14:paraId="25E11EC9" w14:textId="77777777" w:rsidR="0005589F" w:rsidRDefault="0005589F" w:rsidP="0005589F">
      <w:pPr>
        <w:pStyle w:val="NoSpacing"/>
      </w:pPr>
    </w:p>
    <w:p w14:paraId="4866D44B" w14:textId="77777777" w:rsidR="0005589F" w:rsidRDefault="0005589F" w:rsidP="0005589F">
      <w:pPr>
        <w:pStyle w:val="NoSpacing"/>
      </w:pPr>
    </w:p>
    <w:p w14:paraId="2BEB21D5" w14:textId="547BB770" w:rsidR="0005589F" w:rsidRDefault="0005589F" w:rsidP="0005589F">
      <w:pPr>
        <w:pStyle w:val="NoSpacing"/>
      </w:pPr>
      <w:r>
        <w:t>8 January 2017</w:t>
      </w:r>
    </w:p>
    <w:p w14:paraId="29393475" w14:textId="5713678F" w:rsidR="0085094B" w:rsidRDefault="0085094B" w:rsidP="0005589F">
      <w:pPr>
        <w:pStyle w:val="NoSpacing"/>
      </w:pPr>
      <w:r>
        <w:t>17 March 2022</w:t>
      </w:r>
    </w:p>
    <w:p w14:paraId="767DA106" w14:textId="77777777" w:rsidR="006B2F86" w:rsidRPr="00E71FC3" w:rsidRDefault="0085094B" w:rsidP="00E71FC3">
      <w:pPr>
        <w:pStyle w:val="NoSpacing"/>
      </w:pPr>
    </w:p>
    <w:sectPr w:rsidR="006B2F86" w:rsidRPr="00E71FC3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06B7F" w14:textId="77777777" w:rsidR="0005589F" w:rsidRDefault="0005589F" w:rsidP="00E71FC3">
      <w:pPr>
        <w:spacing w:after="0" w:line="240" w:lineRule="auto"/>
      </w:pPr>
      <w:r>
        <w:separator/>
      </w:r>
    </w:p>
  </w:endnote>
  <w:endnote w:type="continuationSeparator" w:id="0">
    <w:p w14:paraId="597669F8" w14:textId="77777777" w:rsidR="0005589F" w:rsidRDefault="000558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A00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7494E" w14:textId="77777777" w:rsidR="0005589F" w:rsidRDefault="0005589F" w:rsidP="00E71FC3">
      <w:pPr>
        <w:spacing w:after="0" w:line="240" w:lineRule="auto"/>
      </w:pPr>
      <w:r>
        <w:separator/>
      </w:r>
    </w:p>
  </w:footnote>
  <w:footnote w:type="continuationSeparator" w:id="0">
    <w:p w14:paraId="6579DCBD" w14:textId="77777777" w:rsidR="0005589F" w:rsidRDefault="000558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89F"/>
    <w:rsid w:val="0005589F"/>
    <w:rsid w:val="001A7C09"/>
    <w:rsid w:val="00577BD5"/>
    <w:rsid w:val="00656CBA"/>
    <w:rsid w:val="006A1F77"/>
    <w:rsid w:val="00733BE7"/>
    <w:rsid w:val="0085094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B8178"/>
  <w15:chartTrackingRefBased/>
  <w15:docId w15:val="{B7BCAB71-D891-49FC-A2FB-47E68887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558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45_78.s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45_76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2017-01-20T21:31:00Z</dcterms:created>
  <dcterms:modified xsi:type="dcterms:W3CDTF">2022-03-17T09:55:00Z</dcterms:modified>
</cp:coreProperties>
</file>