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9B2EB" w14:textId="6782F708" w:rsidR="006746EF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Eleanor YELVERTON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264BD310" w14:textId="45ECC888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D5DA55" w14:textId="5225A8F3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F435A" w14:textId="7F0C3893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William Yelverton(fl.1474-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7)(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q.v.) and Anne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2E35F4F" w14:textId="7B09A84B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(E.D.B. p.594)</w:t>
      </w:r>
    </w:p>
    <w:p w14:paraId="659307F6" w14:textId="78B3CF2E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Conyers.    (ibid.)</w:t>
      </w:r>
    </w:p>
    <w:p w14:paraId="252004F5" w14:textId="586AFE8C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B42F02" w14:textId="6A7C13A6" w:rsid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0AC2CA" w14:textId="480225D7" w:rsidR="005174EA" w:rsidRPr="005174EA" w:rsidRDefault="005174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October 2020</w:t>
      </w:r>
    </w:p>
    <w:sectPr w:rsidR="005174EA" w:rsidRPr="005174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A7252" w14:textId="77777777" w:rsidR="005174EA" w:rsidRDefault="005174EA" w:rsidP="00CD0211">
      <w:pPr>
        <w:spacing w:after="0" w:line="240" w:lineRule="auto"/>
      </w:pPr>
      <w:r>
        <w:separator/>
      </w:r>
    </w:p>
  </w:endnote>
  <w:endnote w:type="continuationSeparator" w:id="0">
    <w:p w14:paraId="372A1A7F" w14:textId="77777777" w:rsidR="005174EA" w:rsidRDefault="005174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E1D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1AD81" w14:textId="77777777" w:rsidR="005174EA" w:rsidRDefault="005174EA" w:rsidP="00CD0211">
      <w:pPr>
        <w:spacing w:after="0" w:line="240" w:lineRule="auto"/>
      </w:pPr>
      <w:r>
        <w:separator/>
      </w:r>
    </w:p>
  </w:footnote>
  <w:footnote w:type="continuationSeparator" w:id="0">
    <w:p w14:paraId="39F4F26E" w14:textId="77777777" w:rsidR="005174EA" w:rsidRDefault="005174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74E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DAA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2020-10-26T16:38:00Z</dcterms:created>
  <dcterms:modified xsi:type="dcterms:W3CDTF">2020-10-26T16:41:00Z</dcterms:modified>
</cp:coreProperties>
</file>