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24F3F" w14:textId="77777777" w:rsidR="008D68C5" w:rsidRDefault="008D68C5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YALE</w:t>
      </w:r>
      <w:r>
        <w:rPr>
          <w:rFonts w:cs="Times New Roman"/>
          <w:szCs w:val="24"/>
        </w:rPr>
        <w:t xml:space="preserve">        (fl.1460)</w:t>
      </w:r>
    </w:p>
    <w:p w14:paraId="3E971182" w14:textId="77777777" w:rsidR="008D68C5" w:rsidRDefault="008D68C5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Coventry. Pewterer.</w:t>
      </w:r>
    </w:p>
    <w:p w14:paraId="4487781A" w14:textId="77777777" w:rsidR="008D68C5" w:rsidRDefault="008D68C5" w:rsidP="008D68C5">
      <w:pPr>
        <w:pStyle w:val="NoSpacing"/>
        <w:rPr>
          <w:rFonts w:cs="Times New Roman"/>
          <w:szCs w:val="24"/>
        </w:rPr>
      </w:pPr>
    </w:p>
    <w:p w14:paraId="1C17490D" w14:textId="77777777" w:rsidR="008D68C5" w:rsidRDefault="008D68C5" w:rsidP="008D68C5">
      <w:pPr>
        <w:pStyle w:val="NoSpacing"/>
        <w:rPr>
          <w:rFonts w:cs="Times New Roman"/>
          <w:szCs w:val="24"/>
        </w:rPr>
      </w:pPr>
    </w:p>
    <w:p w14:paraId="0E32899F" w14:textId="77777777" w:rsidR="00F90267" w:rsidRDefault="00F90267" w:rsidP="00F90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John Wilson(q.v.) brought a plaint of trespass and assault against him</w:t>
      </w:r>
    </w:p>
    <w:p w14:paraId="43D66411" w14:textId="77777777" w:rsidR="00F90267" w:rsidRDefault="00F90267" w:rsidP="00F90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65ABE30E" w14:textId="0529BB53" w:rsidR="00F90267" w:rsidRDefault="00F90267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7408E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445A35C3" w14:textId="77777777" w:rsidR="008D68C5" w:rsidRDefault="008D68C5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John Alcok of London, goldsmith(q.v.), brought a plaint of debt against him,</w:t>
      </w:r>
    </w:p>
    <w:p w14:paraId="53CD62F7" w14:textId="77777777" w:rsidR="008D68C5" w:rsidRDefault="008D68C5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Savage of Coventry(q.v.) and Robert Burnell of Coventry(q.v.).</w:t>
      </w:r>
    </w:p>
    <w:p w14:paraId="095A7181" w14:textId="77777777" w:rsidR="008D68C5" w:rsidRDefault="008D68C5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BD076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6DC1182F" w14:textId="77777777" w:rsidR="008D68C5" w:rsidRDefault="008D68C5" w:rsidP="008D68C5">
      <w:pPr>
        <w:pStyle w:val="NoSpacing"/>
        <w:rPr>
          <w:rFonts w:cs="Times New Roman"/>
          <w:szCs w:val="24"/>
        </w:rPr>
      </w:pPr>
    </w:p>
    <w:p w14:paraId="23C9B75D" w14:textId="77777777" w:rsidR="008D68C5" w:rsidRDefault="008D68C5" w:rsidP="008D68C5">
      <w:pPr>
        <w:pStyle w:val="NoSpacing"/>
        <w:rPr>
          <w:rFonts w:cs="Times New Roman"/>
          <w:szCs w:val="24"/>
        </w:rPr>
      </w:pPr>
    </w:p>
    <w:p w14:paraId="0C8C4108" w14:textId="77777777" w:rsidR="008D68C5" w:rsidRDefault="008D68C5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2023</w:t>
      </w:r>
    </w:p>
    <w:p w14:paraId="0FBEA280" w14:textId="08882A41" w:rsidR="00F90267" w:rsidRDefault="00F90267" w:rsidP="008D68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p w14:paraId="20768F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EDBB2" w14:textId="77777777" w:rsidR="008D68C5" w:rsidRDefault="008D68C5" w:rsidP="009139A6">
      <w:r>
        <w:separator/>
      </w:r>
    </w:p>
  </w:endnote>
  <w:endnote w:type="continuationSeparator" w:id="0">
    <w:p w14:paraId="251A3686" w14:textId="77777777" w:rsidR="008D68C5" w:rsidRDefault="008D68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112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67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2E5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C2F9B" w14:textId="77777777" w:rsidR="008D68C5" w:rsidRDefault="008D68C5" w:rsidP="009139A6">
      <w:r>
        <w:separator/>
      </w:r>
    </w:p>
  </w:footnote>
  <w:footnote w:type="continuationSeparator" w:id="0">
    <w:p w14:paraId="77020C05" w14:textId="77777777" w:rsidR="008D68C5" w:rsidRDefault="008D68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32B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8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142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5"/>
    <w:rsid w:val="000666E0"/>
    <w:rsid w:val="002510B7"/>
    <w:rsid w:val="005C130B"/>
    <w:rsid w:val="00826F5C"/>
    <w:rsid w:val="008D68C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9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63047"/>
  <w15:chartTrackingRefBased/>
  <w15:docId w15:val="{4FB45100-80FB-4621-8D2A-B01C7388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68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96/CP40no796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2023-04-17T06:35:00Z</dcterms:created>
  <dcterms:modified xsi:type="dcterms:W3CDTF">2023-04-17T06:43:00Z</dcterms:modified>
</cp:coreProperties>
</file>