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A0E" w:rsidRDefault="00BF7A0E" w:rsidP="00BF7A0E">
      <w:pPr>
        <w:pStyle w:val="NoSpacing"/>
      </w:pPr>
      <w:r>
        <w:rPr>
          <w:u w:val="single"/>
        </w:rPr>
        <w:t>Katherine WYRHAM</w:t>
      </w:r>
      <w:r>
        <w:t xml:space="preserve">       (fl.1401-2)</w:t>
      </w:r>
    </w:p>
    <w:p w:rsidR="00BF7A0E" w:rsidRDefault="00BF7A0E" w:rsidP="00BF7A0E">
      <w:pPr>
        <w:pStyle w:val="NoSpacing"/>
      </w:pPr>
      <w:r>
        <w:t>of Thetford, Norfolk.</w:t>
      </w:r>
    </w:p>
    <w:p w:rsidR="00BF7A0E" w:rsidRDefault="00BF7A0E" w:rsidP="00BF7A0E">
      <w:pPr>
        <w:pStyle w:val="NoSpacing"/>
      </w:pPr>
    </w:p>
    <w:p w:rsidR="00BF7A0E" w:rsidRDefault="00BF7A0E" w:rsidP="00BF7A0E">
      <w:pPr>
        <w:pStyle w:val="NoSpacing"/>
      </w:pPr>
    </w:p>
    <w:p w:rsidR="00BF7A0E" w:rsidRDefault="00BF7A0E" w:rsidP="00BF7A0E">
      <w:pPr>
        <w:pStyle w:val="NoSpacing"/>
      </w:pPr>
      <w:r>
        <w:t>= Ivo(q.v.).    (Norfolk Fines p.390)</w:t>
      </w:r>
    </w:p>
    <w:p w:rsidR="00BF7A0E" w:rsidRDefault="00BF7A0E" w:rsidP="00BF7A0E">
      <w:pPr>
        <w:pStyle w:val="NoSpacing"/>
      </w:pPr>
    </w:p>
    <w:p w:rsidR="00BF7A0E" w:rsidRDefault="00BF7A0E" w:rsidP="00BF7A0E">
      <w:pPr>
        <w:pStyle w:val="NoSpacing"/>
      </w:pPr>
    </w:p>
    <w:p w:rsidR="00BF7A0E" w:rsidRDefault="00BF7A0E" w:rsidP="00BF7A0E">
      <w:pPr>
        <w:pStyle w:val="NoSpacing"/>
      </w:pPr>
      <w:r>
        <w:t xml:space="preserve">         1401-2</w:t>
      </w:r>
      <w:r>
        <w:tab/>
        <w:t>Settlement of the action taken against them by William Silesdene(q.v.) and</w:t>
      </w:r>
    </w:p>
    <w:p w:rsidR="00BF7A0E" w:rsidRDefault="00BF7A0E" w:rsidP="00BF7A0E">
      <w:pPr>
        <w:pStyle w:val="NoSpacing"/>
      </w:pPr>
      <w:r>
        <w:tab/>
      </w:r>
      <w:r>
        <w:tab/>
        <w:t>others over land in Lynn.    (ibid.)</w:t>
      </w:r>
    </w:p>
    <w:p w:rsidR="00BF7A0E" w:rsidRDefault="00BF7A0E" w:rsidP="00BF7A0E">
      <w:pPr>
        <w:pStyle w:val="NoSpacing"/>
      </w:pPr>
    </w:p>
    <w:p w:rsidR="00BF7A0E" w:rsidRDefault="00BF7A0E" w:rsidP="00BF7A0E">
      <w:pPr>
        <w:pStyle w:val="NoSpacing"/>
      </w:pPr>
    </w:p>
    <w:p w:rsidR="00BA4020" w:rsidRPr="00186E49" w:rsidRDefault="00BF7A0E" w:rsidP="00BF7A0E">
      <w:pPr>
        <w:pStyle w:val="NoSpacing"/>
      </w:pPr>
      <w:r>
        <w:t>13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A0E" w:rsidRDefault="00BF7A0E" w:rsidP="00552EBA">
      <w:r>
        <w:separator/>
      </w:r>
    </w:p>
  </w:endnote>
  <w:endnote w:type="continuationSeparator" w:id="0">
    <w:p w:rsidR="00BF7A0E" w:rsidRDefault="00BF7A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7A0E">
      <w:rPr>
        <w:noProof/>
      </w:rPr>
      <w:t>20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A0E" w:rsidRDefault="00BF7A0E" w:rsidP="00552EBA">
      <w:r>
        <w:separator/>
      </w:r>
    </w:p>
  </w:footnote>
  <w:footnote w:type="continuationSeparator" w:id="0">
    <w:p w:rsidR="00BF7A0E" w:rsidRDefault="00BF7A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F7A0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2012-05-20T21:14:00Z</dcterms:created>
  <dcterms:modified xsi:type="dcterms:W3CDTF">2012-05-20T21:14:00Z</dcterms:modified>
</cp:coreProperties>
</file>