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187" w:rsidRDefault="007B2187" w:rsidP="007B2187">
      <w:pPr>
        <w:pStyle w:val="NoSpacing"/>
      </w:pPr>
      <w:r>
        <w:rPr>
          <w:u w:val="single"/>
        </w:rPr>
        <w:t>William WOLSELEY</w:t>
      </w:r>
      <w:r>
        <w:t xml:space="preserve">    (fl.1400)</w:t>
      </w:r>
    </w:p>
    <w:p w:rsidR="007B2187" w:rsidRDefault="007B2187" w:rsidP="007B2187">
      <w:pPr>
        <w:pStyle w:val="NoSpacing"/>
      </w:pPr>
    </w:p>
    <w:p w:rsidR="007B2187" w:rsidRDefault="007B2187" w:rsidP="007B2187">
      <w:pPr>
        <w:pStyle w:val="NoSpacing"/>
      </w:pPr>
    </w:p>
    <w:p w:rsidR="007B2187" w:rsidRDefault="007B2187" w:rsidP="007B2187">
      <w:pPr>
        <w:pStyle w:val="NoSpacing"/>
      </w:pPr>
      <w:r>
        <w:tab/>
        <w:t>1400</w:t>
      </w:r>
      <w:r>
        <w:tab/>
        <w:t>Settlement of the action taken by him and others against Sir John Curson(q.v.)</w:t>
      </w:r>
    </w:p>
    <w:p w:rsidR="007B2187" w:rsidRDefault="007B2187" w:rsidP="007B2187">
      <w:pPr>
        <w:pStyle w:val="NoSpacing"/>
      </w:pPr>
      <w:r>
        <w:tab/>
      </w:r>
      <w:r>
        <w:tab/>
        <w:t>and his wife, Beatrice(q.v.), deforciants of the manors of Bishops</w:t>
      </w:r>
    </w:p>
    <w:p w:rsidR="007B2187" w:rsidRDefault="007B2187" w:rsidP="007B2187">
      <w:pPr>
        <w:pStyle w:val="NoSpacing"/>
      </w:pPr>
      <w:r>
        <w:tab/>
      </w:r>
      <w:r>
        <w:tab/>
        <w:t>Wokenden, Essex, and Ulcombe, Kent.   (Essex Fines p.233)</w:t>
      </w:r>
    </w:p>
    <w:p w:rsidR="007B2187" w:rsidRDefault="007B2187" w:rsidP="007B2187">
      <w:pPr>
        <w:pStyle w:val="NoSpacing"/>
      </w:pPr>
    </w:p>
    <w:p w:rsidR="007B2187" w:rsidRDefault="007B2187" w:rsidP="007B2187">
      <w:pPr>
        <w:pStyle w:val="NoSpacing"/>
      </w:pPr>
    </w:p>
    <w:p w:rsidR="00BA4020" w:rsidRPr="00186E49" w:rsidRDefault="007B2187" w:rsidP="007B2187">
      <w:pPr>
        <w:pStyle w:val="NoSpacing"/>
      </w:pPr>
      <w:r>
        <w:t>28 August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187" w:rsidRDefault="007B2187" w:rsidP="00552EBA">
      <w:r>
        <w:separator/>
      </w:r>
    </w:p>
  </w:endnote>
  <w:endnote w:type="continuationSeparator" w:id="0">
    <w:p w:rsidR="007B2187" w:rsidRDefault="007B21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2187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187" w:rsidRDefault="007B2187" w:rsidP="00552EBA">
      <w:r>
        <w:separator/>
      </w:r>
    </w:p>
  </w:footnote>
  <w:footnote w:type="continuationSeparator" w:id="0">
    <w:p w:rsidR="007B2187" w:rsidRDefault="007B21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B218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2012-05-01T19:17:00Z</dcterms:created>
  <dcterms:modified xsi:type="dcterms:W3CDTF">2012-05-01T19:17:00Z</dcterms:modified>
</cp:coreProperties>
</file>