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679" w:rsidRDefault="00D97679" w:rsidP="00D97679">
      <w:pPr>
        <w:pStyle w:val="NoSpacing"/>
      </w:pPr>
      <w:r>
        <w:rPr>
          <w:u w:val="single"/>
        </w:rPr>
        <w:t>William WOLRICH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97679" w:rsidRDefault="00D97679" w:rsidP="00D97679">
      <w:pPr>
        <w:pStyle w:val="NoSpacing"/>
      </w:pPr>
      <w:r>
        <w:t>of Warstone.</w:t>
      </w:r>
      <w:bookmarkStart w:id="0" w:name="_GoBack"/>
      <w:bookmarkEnd w:id="0"/>
    </w:p>
    <w:p w:rsidR="00D97679" w:rsidRDefault="00D97679" w:rsidP="00D97679">
      <w:pPr>
        <w:pStyle w:val="NoSpacing"/>
      </w:pPr>
    </w:p>
    <w:p w:rsidR="00D97679" w:rsidRDefault="00D97679" w:rsidP="00D97679">
      <w:pPr>
        <w:pStyle w:val="NoSpacing"/>
      </w:pPr>
    </w:p>
    <w:p w:rsidR="00D97679" w:rsidRDefault="00D97679" w:rsidP="00D97679">
      <w:pPr>
        <w:pStyle w:val="NoSpacing"/>
      </w:pPr>
      <w:r>
        <w:t xml:space="preserve">  6 Sep.1420</w:t>
      </w:r>
      <w:r>
        <w:tab/>
        <w:t xml:space="preserve">He was a juror on the inquisition post mortem held in Stafford into land </w:t>
      </w:r>
    </w:p>
    <w:p w:rsidR="00D97679" w:rsidRDefault="00D97679" w:rsidP="00D97679">
      <w:pPr>
        <w:pStyle w:val="NoSpacing"/>
      </w:pPr>
      <w:r>
        <w:tab/>
      </w:r>
      <w:r>
        <w:tab/>
        <w:t>of the late John Stafford(q.v.).</w:t>
      </w:r>
    </w:p>
    <w:p w:rsidR="00D97679" w:rsidRDefault="00D97679" w:rsidP="00D9767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21-434)</w:t>
      </w:r>
    </w:p>
    <w:p w:rsidR="00D97679" w:rsidRDefault="00D97679" w:rsidP="00D97679">
      <w:pPr>
        <w:pStyle w:val="NoSpacing"/>
      </w:pPr>
    </w:p>
    <w:p w:rsidR="00D97679" w:rsidRDefault="00D97679" w:rsidP="00D97679">
      <w:pPr>
        <w:pStyle w:val="NoSpacing"/>
      </w:pPr>
    </w:p>
    <w:p w:rsidR="00D97679" w:rsidRPr="00FC3573" w:rsidRDefault="00D97679" w:rsidP="00D97679">
      <w:pPr>
        <w:pStyle w:val="NoSpacing"/>
      </w:pPr>
      <w:r>
        <w:t>29 June 2016</w:t>
      </w:r>
    </w:p>
    <w:p w:rsidR="006B2F86" w:rsidRPr="00D97679" w:rsidRDefault="00D97679" w:rsidP="00E71FC3">
      <w:pPr>
        <w:pStyle w:val="NoSpacing"/>
      </w:pPr>
    </w:p>
    <w:sectPr w:rsidR="006B2F86" w:rsidRPr="00D976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679" w:rsidRDefault="00D97679" w:rsidP="00E71FC3">
      <w:pPr>
        <w:spacing w:after="0" w:line="240" w:lineRule="auto"/>
      </w:pPr>
      <w:r>
        <w:separator/>
      </w:r>
    </w:p>
  </w:endnote>
  <w:endnote w:type="continuationSeparator" w:id="0">
    <w:p w:rsidR="00D97679" w:rsidRDefault="00D976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679" w:rsidRDefault="00D97679" w:rsidP="00E71FC3">
      <w:pPr>
        <w:spacing w:after="0" w:line="240" w:lineRule="auto"/>
      </w:pPr>
      <w:r>
        <w:separator/>
      </w:r>
    </w:p>
  </w:footnote>
  <w:footnote w:type="continuationSeparator" w:id="0">
    <w:p w:rsidR="00D97679" w:rsidRDefault="00D976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79"/>
    <w:rsid w:val="001A7C09"/>
    <w:rsid w:val="00733BE7"/>
    <w:rsid w:val="00AB52E8"/>
    <w:rsid w:val="00B16D3F"/>
    <w:rsid w:val="00D9767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7A2F2"/>
  <w15:chartTrackingRefBased/>
  <w15:docId w15:val="{D313828A-60F0-432E-A4B6-CC8A82C4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2016-06-29T20:02:00Z</dcterms:created>
  <dcterms:modified xsi:type="dcterms:W3CDTF">2016-06-29T20:03:00Z</dcterms:modified>
</cp:coreProperties>
</file>