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D51" w:rsidRDefault="00B67D51" w:rsidP="00B67D51">
      <w:pPr>
        <w:pStyle w:val="NoSpacing"/>
      </w:pPr>
      <w:r>
        <w:rPr>
          <w:u w:val="single"/>
        </w:rPr>
        <w:t>John WOLOY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B67D51" w:rsidRDefault="00B67D51" w:rsidP="00B67D51">
      <w:pPr>
        <w:pStyle w:val="NoSpacing"/>
      </w:pPr>
    </w:p>
    <w:p w:rsidR="00B67D51" w:rsidRDefault="00B67D51" w:rsidP="00B67D51">
      <w:pPr>
        <w:pStyle w:val="NoSpacing"/>
      </w:pPr>
    </w:p>
    <w:p w:rsidR="00B67D51" w:rsidRDefault="00B67D51" w:rsidP="00B67D51">
      <w:pPr>
        <w:pStyle w:val="NoSpacing"/>
      </w:pPr>
      <w:r>
        <w:t xml:space="preserve">  5 Nov.1420</w:t>
      </w:r>
      <w:r>
        <w:tab/>
        <w:t xml:space="preserve">He was a juror on the inquisition post mortem held in </w:t>
      </w:r>
      <w:proofErr w:type="spellStart"/>
      <w:r>
        <w:t>Thaxted</w:t>
      </w:r>
      <w:proofErr w:type="spellEnd"/>
      <w:r>
        <w:t xml:space="preserve">, Essex, </w:t>
      </w:r>
    </w:p>
    <w:p w:rsidR="00B67D51" w:rsidRDefault="00B67D51" w:rsidP="00B67D51">
      <w:pPr>
        <w:pStyle w:val="NoSpacing"/>
      </w:pPr>
      <w:r>
        <w:tab/>
      </w:r>
      <w:r>
        <w:tab/>
        <w:t xml:space="preserve">into the lands of the late Sir William </w:t>
      </w:r>
      <w:proofErr w:type="spellStart"/>
      <w:r>
        <w:t>Bourchier</w:t>
      </w:r>
      <w:proofErr w:type="spellEnd"/>
      <w:r>
        <w:t>(q.v.).</w:t>
      </w:r>
    </w:p>
    <w:p w:rsidR="00B67D51" w:rsidRDefault="00B67D51" w:rsidP="00B67D5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21-432)</w:t>
      </w:r>
    </w:p>
    <w:p w:rsidR="00B67D51" w:rsidRDefault="00B67D51" w:rsidP="00B67D51">
      <w:pPr>
        <w:pStyle w:val="NoSpacing"/>
      </w:pPr>
    </w:p>
    <w:p w:rsidR="00B67D51" w:rsidRDefault="00B67D51" w:rsidP="00B67D51">
      <w:pPr>
        <w:pStyle w:val="NoSpacing"/>
      </w:pPr>
    </w:p>
    <w:p w:rsidR="00B67D51" w:rsidRPr="005E4BCD" w:rsidRDefault="00B67D51" w:rsidP="00B67D51">
      <w:pPr>
        <w:pStyle w:val="NoSpacing"/>
      </w:pPr>
      <w:r>
        <w:t>28 June 2016</w:t>
      </w:r>
    </w:p>
    <w:p w:rsidR="006B2F86" w:rsidRPr="00B67D51" w:rsidRDefault="00B67D51" w:rsidP="00E71FC3">
      <w:pPr>
        <w:pStyle w:val="NoSpacing"/>
      </w:pPr>
      <w:bookmarkStart w:id="0" w:name="_GoBack"/>
      <w:bookmarkEnd w:id="0"/>
    </w:p>
    <w:sectPr w:rsidR="006B2F86" w:rsidRPr="00B67D5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D51" w:rsidRDefault="00B67D51" w:rsidP="00E71FC3">
      <w:pPr>
        <w:spacing w:after="0" w:line="240" w:lineRule="auto"/>
      </w:pPr>
      <w:r>
        <w:separator/>
      </w:r>
    </w:p>
  </w:endnote>
  <w:endnote w:type="continuationSeparator" w:id="0">
    <w:p w:rsidR="00B67D51" w:rsidRDefault="00B67D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D51" w:rsidRDefault="00B67D51" w:rsidP="00E71FC3">
      <w:pPr>
        <w:spacing w:after="0" w:line="240" w:lineRule="auto"/>
      </w:pPr>
      <w:r>
        <w:separator/>
      </w:r>
    </w:p>
  </w:footnote>
  <w:footnote w:type="continuationSeparator" w:id="0">
    <w:p w:rsidR="00B67D51" w:rsidRDefault="00B67D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D51"/>
    <w:rsid w:val="001A7C09"/>
    <w:rsid w:val="00733BE7"/>
    <w:rsid w:val="00AB52E8"/>
    <w:rsid w:val="00B16D3F"/>
    <w:rsid w:val="00B67D5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524D2"/>
  <w15:chartTrackingRefBased/>
  <w15:docId w15:val="{75A166EE-6BAA-473E-8C48-2C25E3E7D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2016-06-28T21:33:00Z</dcterms:created>
  <dcterms:modified xsi:type="dcterms:W3CDTF">2016-06-28T21:33:00Z</dcterms:modified>
</cp:coreProperties>
</file>