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49BA66" w14:textId="77777777" w:rsidR="00565426" w:rsidRDefault="00565426" w:rsidP="005654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WOLMER</w:t>
      </w:r>
      <w:r>
        <w:rPr>
          <w:rFonts w:ascii="Times New Roman" w:hAnsi="Times New Roman" w:cs="Times New Roman"/>
        </w:rPr>
        <w:t xml:space="preserve">       (fl.1484)</w:t>
      </w:r>
    </w:p>
    <w:p w14:paraId="0C809461" w14:textId="77777777" w:rsidR="00565426" w:rsidRDefault="00565426" w:rsidP="005654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Hertford, Hertfordshire. Yeoman.</w:t>
      </w:r>
    </w:p>
    <w:p w14:paraId="3BC8FEFE" w14:textId="77777777" w:rsidR="00565426" w:rsidRDefault="00565426" w:rsidP="00565426">
      <w:pPr>
        <w:rPr>
          <w:rFonts w:ascii="Times New Roman" w:hAnsi="Times New Roman" w:cs="Times New Roman"/>
        </w:rPr>
      </w:pPr>
    </w:p>
    <w:p w14:paraId="28EB2121" w14:textId="77777777" w:rsidR="00565426" w:rsidRDefault="00565426" w:rsidP="00565426">
      <w:pPr>
        <w:rPr>
          <w:rFonts w:ascii="Times New Roman" w:hAnsi="Times New Roman" w:cs="Times New Roman"/>
        </w:rPr>
      </w:pPr>
    </w:p>
    <w:p w14:paraId="5F62B412" w14:textId="77777777" w:rsidR="00565426" w:rsidRDefault="00565426" w:rsidP="005654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Sturgeon, Sheriff of Essex and Hertfordshire(q.v.), brought a plaint of</w:t>
      </w:r>
    </w:p>
    <w:p w14:paraId="68A30282" w14:textId="77777777" w:rsidR="00565426" w:rsidRDefault="00565426" w:rsidP="005654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debt against him, Thomas </w:t>
      </w:r>
      <w:proofErr w:type="spellStart"/>
      <w:r>
        <w:rPr>
          <w:rFonts w:ascii="Times New Roman" w:hAnsi="Times New Roman" w:cs="Times New Roman"/>
        </w:rPr>
        <w:t>Tendryng</w:t>
      </w:r>
      <w:proofErr w:type="spellEnd"/>
      <w:r>
        <w:rPr>
          <w:rFonts w:ascii="Times New Roman" w:hAnsi="Times New Roman" w:cs="Times New Roman"/>
        </w:rPr>
        <w:t xml:space="preserve"> of Chelmsford, Essex(q.v.), John Hunt of</w:t>
      </w:r>
    </w:p>
    <w:p w14:paraId="50A42B9D" w14:textId="77777777" w:rsidR="00565426" w:rsidRDefault="00565426" w:rsidP="005654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Saling</w:t>
      </w:r>
      <w:proofErr w:type="spellEnd"/>
      <w:r>
        <w:rPr>
          <w:rFonts w:ascii="Times New Roman" w:hAnsi="Times New Roman" w:cs="Times New Roman"/>
        </w:rPr>
        <w:t>(q.v.) and Robert Norfolk of Braintree(q.v.).</w:t>
      </w:r>
    </w:p>
    <w:p w14:paraId="4529FF93" w14:textId="77777777" w:rsidR="00565426" w:rsidRDefault="00565426" w:rsidP="00565426">
      <w:pPr>
        <w:rPr>
          <w:rFonts w:ascii="Times New Roman" w:eastAsia="HGPSoeiKakugothicUB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eastAsia="HGPSoeiKakugothicUB" w:hAnsi="Times New Roman" w:cs="Times New Roman"/>
        </w:rPr>
        <w:t>(</w:t>
      </w:r>
      <w:hyperlink r:id="rId6" w:history="1">
        <w:r w:rsidRPr="008D1A87">
          <w:rPr>
            <w:rStyle w:val="Hyperlink"/>
            <w:rFonts w:ascii="Times New Roman" w:eastAsia="HGPSoeiKakugothicUB" w:hAnsi="Times New Roman" w:cs="Times New Roman"/>
          </w:rPr>
          <w:t>http://aalt.law.uh.edu/Indices/CP40Indices/CP40no888Pl.htm</w:t>
        </w:r>
      </w:hyperlink>
      <w:r>
        <w:rPr>
          <w:rFonts w:ascii="Times New Roman" w:eastAsia="HGPSoeiKakugothicUB" w:hAnsi="Times New Roman" w:cs="Times New Roman"/>
        </w:rPr>
        <w:t>)</w:t>
      </w:r>
    </w:p>
    <w:p w14:paraId="773E8690" w14:textId="77777777" w:rsidR="00565426" w:rsidRDefault="00565426" w:rsidP="00565426">
      <w:pPr>
        <w:rPr>
          <w:rFonts w:ascii="Times New Roman" w:hAnsi="Times New Roman" w:cs="Times New Roman"/>
        </w:rPr>
      </w:pPr>
    </w:p>
    <w:p w14:paraId="34BD2C30" w14:textId="77777777" w:rsidR="00565426" w:rsidRDefault="00565426" w:rsidP="00565426">
      <w:pPr>
        <w:rPr>
          <w:rFonts w:ascii="Times New Roman" w:hAnsi="Times New Roman" w:cs="Times New Roman"/>
        </w:rPr>
      </w:pPr>
    </w:p>
    <w:p w14:paraId="5854FA3D" w14:textId="77777777" w:rsidR="00565426" w:rsidRDefault="00565426" w:rsidP="005654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February 2019</w:t>
      </w:r>
    </w:p>
    <w:p w14:paraId="6E13B8C7" w14:textId="77777777" w:rsidR="006B2F86" w:rsidRPr="00565426" w:rsidRDefault="00565426" w:rsidP="00565426">
      <w:bookmarkStart w:id="0" w:name="_GoBack"/>
      <w:bookmarkEnd w:id="0"/>
    </w:p>
    <w:sectPr w:rsidR="006B2F86" w:rsidRPr="00565426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EE4420" w14:textId="77777777" w:rsidR="00565426" w:rsidRDefault="00565426" w:rsidP="00E71FC3">
      <w:r>
        <w:separator/>
      </w:r>
    </w:p>
  </w:endnote>
  <w:endnote w:type="continuationSeparator" w:id="0">
    <w:p w14:paraId="641DA1F7" w14:textId="77777777" w:rsidR="00565426" w:rsidRDefault="0056542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GPSoeiKakugothicUB"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169F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A4AC13" w14:textId="77777777" w:rsidR="00565426" w:rsidRDefault="00565426" w:rsidP="00E71FC3">
      <w:r>
        <w:separator/>
      </w:r>
    </w:p>
  </w:footnote>
  <w:footnote w:type="continuationSeparator" w:id="0">
    <w:p w14:paraId="1185DD4C" w14:textId="77777777" w:rsidR="00565426" w:rsidRDefault="0056542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426"/>
    <w:rsid w:val="001A7C09"/>
    <w:rsid w:val="0056542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E1FCD"/>
  <w15:chartTrackingRefBased/>
  <w15:docId w15:val="{52DB4EA8-3F1E-4FC5-96FA-BF31C3B2B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542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654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2019-02-06T19:45:00Z</dcterms:created>
  <dcterms:modified xsi:type="dcterms:W3CDTF">2019-02-06T19:46:00Z</dcterms:modified>
</cp:coreProperties>
</file>