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61662" w14:textId="77777777" w:rsidR="006A2839" w:rsidRPr="00D07663" w:rsidRDefault="006A2839" w:rsidP="006A28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7663">
        <w:rPr>
          <w:rFonts w:ascii="Times New Roman" w:hAnsi="Times New Roman" w:cs="Times New Roman"/>
          <w:sz w:val="24"/>
          <w:szCs w:val="24"/>
          <w:u w:val="single"/>
        </w:rPr>
        <w:t>William WOLLASHULL</w:t>
      </w:r>
      <w:r w:rsidRPr="00D0766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D0766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D07663">
        <w:rPr>
          <w:rFonts w:ascii="Times New Roman" w:hAnsi="Times New Roman" w:cs="Times New Roman"/>
          <w:sz w:val="24"/>
          <w:szCs w:val="24"/>
        </w:rPr>
        <w:t>fl.1453)</w:t>
      </w:r>
    </w:p>
    <w:p w14:paraId="37F552B1" w14:textId="77777777" w:rsidR="006A2839" w:rsidRPr="00D07663" w:rsidRDefault="006A2839" w:rsidP="006A28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7226C4" w14:textId="77777777" w:rsidR="006A2839" w:rsidRPr="00D07663" w:rsidRDefault="006A2839" w:rsidP="006A28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461E93" w14:textId="77777777" w:rsidR="006A2839" w:rsidRPr="00D07663" w:rsidRDefault="006A2839" w:rsidP="006A28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7663">
        <w:rPr>
          <w:rFonts w:ascii="Times New Roman" w:hAnsi="Times New Roman" w:cs="Times New Roman"/>
          <w:sz w:val="24"/>
          <w:szCs w:val="24"/>
        </w:rPr>
        <w:t>23 Nov.1453</w:t>
      </w:r>
      <w:r w:rsidRPr="00D07663"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 w:rsidRPr="00D07663">
        <w:rPr>
          <w:rFonts w:ascii="Times New Roman" w:hAnsi="Times New Roman" w:cs="Times New Roman"/>
          <w:sz w:val="24"/>
          <w:szCs w:val="24"/>
        </w:rPr>
        <w:t>Colyns</w:t>
      </w:r>
      <w:proofErr w:type="spellEnd"/>
      <w:r w:rsidRPr="00D07663">
        <w:rPr>
          <w:rFonts w:ascii="Times New Roman" w:hAnsi="Times New Roman" w:cs="Times New Roman"/>
          <w:sz w:val="24"/>
          <w:szCs w:val="24"/>
        </w:rPr>
        <w:t xml:space="preserve">(q.v.) </w:t>
      </w:r>
      <w:proofErr w:type="spellStart"/>
      <w:r w:rsidRPr="00D07663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D07663">
        <w:rPr>
          <w:rFonts w:ascii="Times New Roman" w:hAnsi="Times New Roman" w:cs="Times New Roman"/>
          <w:sz w:val="24"/>
          <w:szCs w:val="24"/>
        </w:rPr>
        <w:t xml:space="preserve"> Thomas </w:t>
      </w:r>
      <w:proofErr w:type="spellStart"/>
      <w:r w:rsidRPr="00D07663">
        <w:rPr>
          <w:rFonts w:ascii="Times New Roman" w:hAnsi="Times New Roman" w:cs="Times New Roman"/>
          <w:sz w:val="24"/>
          <w:szCs w:val="24"/>
        </w:rPr>
        <w:t>Otehill</w:t>
      </w:r>
      <w:proofErr w:type="spellEnd"/>
      <w:r w:rsidRPr="00D07663">
        <w:rPr>
          <w:rFonts w:ascii="Times New Roman" w:hAnsi="Times New Roman" w:cs="Times New Roman"/>
          <w:sz w:val="24"/>
          <w:szCs w:val="24"/>
        </w:rPr>
        <w:t xml:space="preserve"> of London, cutler(q.v.),</w:t>
      </w:r>
    </w:p>
    <w:p w14:paraId="1C0F9A10" w14:textId="77777777" w:rsidR="006A2839" w:rsidRPr="00D07663" w:rsidRDefault="006A2839" w:rsidP="006A28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7663">
        <w:rPr>
          <w:rFonts w:ascii="Times New Roman" w:hAnsi="Times New Roman" w:cs="Times New Roman"/>
          <w:sz w:val="24"/>
          <w:szCs w:val="24"/>
        </w:rPr>
        <w:tab/>
      </w:r>
      <w:r w:rsidRPr="00D07663">
        <w:rPr>
          <w:rFonts w:ascii="Times New Roman" w:hAnsi="Times New Roman" w:cs="Times New Roman"/>
          <w:sz w:val="24"/>
          <w:szCs w:val="24"/>
        </w:rPr>
        <w:tab/>
        <w:t xml:space="preserve">and William Northampton of Woolwich, Kent(q.v.), to deliver seisin of a </w:t>
      </w:r>
    </w:p>
    <w:p w14:paraId="1D96152E" w14:textId="77777777" w:rsidR="006A2839" w:rsidRPr="00D07663" w:rsidRDefault="006A2839" w:rsidP="006A28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7663">
        <w:rPr>
          <w:rFonts w:ascii="Times New Roman" w:hAnsi="Times New Roman" w:cs="Times New Roman"/>
          <w:sz w:val="24"/>
          <w:szCs w:val="24"/>
        </w:rPr>
        <w:tab/>
      </w:r>
      <w:r w:rsidRPr="00D07663">
        <w:rPr>
          <w:rFonts w:ascii="Times New Roman" w:hAnsi="Times New Roman" w:cs="Times New Roman"/>
          <w:sz w:val="24"/>
          <w:szCs w:val="24"/>
        </w:rPr>
        <w:tab/>
        <w:t xml:space="preserve">tenement and land in Woolwich to Thomas </w:t>
      </w:r>
      <w:proofErr w:type="spellStart"/>
      <w:r w:rsidRPr="00D07663">
        <w:rPr>
          <w:rFonts w:ascii="Times New Roman" w:hAnsi="Times New Roman" w:cs="Times New Roman"/>
          <w:sz w:val="24"/>
          <w:szCs w:val="24"/>
        </w:rPr>
        <w:t>Trylle</w:t>
      </w:r>
      <w:proofErr w:type="spellEnd"/>
      <w:r w:rsidRPr="00D07663">
        <w:rPr>
          <w:rFonts w:ascii="Times New Roman" w:hAnsi="Times New Roman" w:cs="Times New Roman"/>
          <w:sz w:val="24"/>
          <w:szCs w:val="24"/>
        </w:rPr>
        <w:t xml:space="preserve"> of London(q.v.) and</w:t>
      </w:r>
    </w:p>
    <w:p w14:paraId="21B7567C" w14:textId="77777777" w:rsidR="006A2839" w:rsidRPr="00D07663" w:rsidRDefault="006A2839" w:rsidP="006A28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7663">
        <w:rPr>
          <w:rFonts w:ascii="Times New Roman" w:hAnsi="Times New Roman" w:cs="Times New Roman"/>
          <w:sz w:val="24"/>
          <w:szCs w:val="24"/>
        </w:rPr>
        <w:tab/>
      </w:r>
      <w:r w:rsidRPr="00D07663">
        <w:rPr>
          <w:rFonts w:ascii="Times New Roman" w:hAnsi="Times New Roman" w:cs="Times New Roman"/>
          <w:sz w:val="24"/>
          <w:szCs w:val="24"/>
        </w:rPr>
        <w:tab/>
        <w:t>William Taverner of London(q.v.).</w:t>
      </w:r>
    </w:p>
    <w:p w14:paraId="117DA58C" w14:textId="77777777" w:rsidR="006A2839" w:rsidRPr="00D07663" w:rsidRDefault="006A2839" w:rsidP="006A28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7663">
        <w:rPr>
          <w:rFonts w:ascii="Times New Roman" w:hAnsi="Times New Roman" w:cs="Times New Roman"/>
          <w:sz w:val="24"/>
          <w:szCs w:val="24"/>
        </w:rPr>
        <w:tab/>
      </w:r>
      <w:r w:rsidRPr="00D07663">
        <w:rPr>
          <w:rFonts w:ascii="Times New Roman" w:hAnsi="Times New Roman" w:cs="Times New Roman"/>
          <w:sz w:val="24"/>
          <w:szCs w:val="24"/>
        </w:rPr>
        <w:tab/>
        <w:t>(T.N.A. ref. E 40/4989)</w:t>
      </w:r>
    </w:p>
    <w:p w14:paraId="1C449ED0" w14:textId="77777777" w:rsidR="006A2839" w:rsidRPr="00D07663" w:rsidRDefault="006A2839" w:rsidP="006A28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8D58D3" w14:textId="77777777" w:rsidR="006A2839" w:rsidRPr="00D07663" w:rsidRDefault="006A2839" w:rsidP="006A28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95402A" w14:textId="77777777" w:rsidR="006A2839" w:rsidRPr="00D07663" w:rsidRDefault="006A2839" w:rsidP="006A28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7663">
        <w:rPr>
          <w:rFonts w:ascii="Times New Roman" w:hAnsi="Times New Roman" w:cs="Times New Roman"/>
          <w:sz w:val="24"/>
          <w:szCs w:val="24"/>
        </w:rPr>
        <w:t>4 March 2022</w:t>
      </w:r>
    </w:p>
    <w:p w14:paraId="1FE7CCE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5471F" w14:textId="77777777" w:rsidR="006A2839" w:rsidRDefault="006A2839" w:rsidP="009139A6">
      <w:r>
        <w:separator/>
      </w:r>
    </w:p>
  </w:endnote>
  <w:endnote w:type="continuationSeparator" w:id="0">
    <w:p w14:paraId="5F54D205" w14:textId="77777777" w:rsidR="006A2839" w:rsidRDefault="006A28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111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682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77D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C91BD" w14:textId="77777777" w:rsidR="006A2839" w:rsidRDefault="006A2839" w:rsidP="009139A6">
      <w:r>
        <w:separator/>
      </w:r>
    </w:p>
  </w:footnote>
  <w:footnote w:type="continuationSeparator" w:id="0">
    <w:p w14:paraId="16BB9F26" w14:textId="77777777" w:rsidR="006A2839" w:rsidRDefault="006A28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524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2A8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413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839"/>
    <w:rsid w:val="000666E0"/>
    <w:rsid w:val="002510B7"/>
    <w:rsid w:val="005C130B"/>
    <w:rsid w:val="006A283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7E8EE"/>
  <w15:chartTrackingRefBased/>
  <w15:docId w15:val="{B5977595-E257-458E-B833-CB1612F1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2022-03-13T16:49:00Z</dcterms:created>
  <dcterms:modified xsi:type="dcterms:W3CDTF">2022-03-13T16:52:00Z</dcterms:modified>
</cp:coreProperties>
</file>