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4AF" w:rsidRDefault="00E234AF" w:rsidP="00E234AF">
      <w:pPr>
        <w:pStyle w:val="NoSpacing"/>
        <w:rPr>
          <w:rStyle w:val="SubtleEmphasis"/>
          <w:i w:val="0"/>
          <w:iCs w:val="0"/>
          <w:color w:val="auto"/>
        </w:rPr>
      </w:pPr>
      <w:bookmarkStart w:id="0" w:name="_GoBack"/>
      <w:bookmarkEnd w:id="0"/>
      <w:r>
        <w:rPr>
          <w:rStyle w:val="SubtleEmphasis"/>
          <w:i w:val="0"/>
          <w:iCs w:val="0"/>
          <w:color w:val="auto"/>
          <w:u w:val="single"/>
        </w:rPr>
        <w:t>Adam WOLDALE</w:t>
      </w:r>
      <w:r>
        <w:rPr>
          <w:rStyle w:val="SubtleEmphasis"/>
          <w:i w:val="0"/>
          <w:iCs w:val="0"/>
          <w:color w:val="auto"/>
        </w:rPr>
        <w:t xml:space="preserve">         (fl.1469-70)</w:t>
      </w: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>He paid rent of 7s a year for a messuage in Clayton.</w:t>
      </w: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p.180)</w:t>
      </w: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234AF" w:rsidRDefault="00E234AF" w:rsidP="00E234AF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December 2012</w:t>
      </w:r>
    </w:p>
    <w:p w:rsidR="00BA4020" w:rsidRPr="00186E49" w:rsidRDefault="00E234AF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4AF" w:rsidRDefault="00E234AF" w:rsidP="00552EBA">
      <w:r>
        <w:separator/>
      </w:r>
    </w:p>
  </w:endnote>
  <w:endnote w:type="continuationSeparator" w:id="0">
    <w:p w:rsidR="00E234AF" w:rsidRDefault="00E234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34AF">
      <w:rPr>
        <w:noProof/>
      </w:rPr>
      <w:t>16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4AF" w:rsidRDefault="00E234AF" w:rsidP="00552EBA">
      <w:r>
        <w:separator/>
      </w:r>
    </w:p>
  </w:footnote>
  <w:footnote w:type="continuationSeparator" w:id="0">
    <w:p w:rsidR="00E234AF" w:rsidRDefault="00E234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34A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234A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234A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2013-01-16T20:51:00Z</dcterms:created>
  <dcterms:modified xsi:type="dcterms:W3CDTF">2013-01-16T20:51:00Z</dcterms:modified>
</cp:coreProperties>
</file>