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WOLASTON</w:t>
      </w:r>
      <w:r>
        <w:rPr>
          <w:rStyle w:val="Hyperlink"/>
          <w:color w:val="auto"/>
          <w:u w:val="none"/>
        </w:rPr>
        <w:t xml:space="preserve">       (fl.1450)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Aldwincle</w:t>
      </w:r>
      <w:proofErr w:type="spellEnd"/>
      <w:r>
        <w:rPr>
          <w:rStyle w:val="Hyperlink"/>
          <w:color w:val="auto"/>
          <w:u w:val="none"/>
        </w:rPr>
        <w:t>, Northamptonshire. Yeoman.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Pittes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Brigstock</w:t>
      </w:r>
      <w:proofErr w:type="spellEnd"/>
      <w:r>
        <w:rPr>
          <w:rStyle w:val="Hyperlink"/>
          <w:color w:val="auto"/>
          <w:u w:val="none"/>
        </w:rPr>
        <w:t>(q.v.) brought a plaint of debt against him,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Belham of </w:t>
      </w:r>
      <w:proofErr w:type="spellStart"/>
      <w:r>
        <w:rPr>
          <w:rStyle w:val="Hyperlink"/>
          <w:color w:val="auto"/>
          <w:u w:val="none"/>
        </w:rPr>
        <w:t>Titchmarsh</w:t>
      </w:r>
      <w:proofErr w:type="spellEnd"/>
      <w:r>
        <w:rPr>
          <w:rStyle w:val="Hyperlink"/>
          <w:color w:val="auto"/>
          <w:u w:val="none"/>
        </w:rPr>
        <w:t>, Northamptonshire(q.v.), Thomas Shelton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</w:t>
      </w:r>
      <w:proofErr w:type="spellStart"/>
      <w:r>
        <w:rPr>
          <w:rStyle w:val="Hyperlink"/>
          <w:color w:val="auto"/>
          <w:u w:val="none"/>
        </w:rPr>
        <w:t>Titchmarsh</w:t>
      </w:r>
      <w:proofErr w:type="spellEnd"/>
      <w:r>
        <w:rPr>
          <w:rStyle w:val="Hyperlink"/>
          <w:color w:val="auto"/>
          <w:u w:val="none"/>
        </w:rPr>
        <w:t xml:space="preserve">(q.v.), Thomas Person of </w:t>
      </w:r>
      <w:proofErr w:type="spellStart"/>
      <w:r>
        <w:rPr>
          <w:rStyle w:val="Hyperlink"/>
          <w:color w:val="auto"/>
          <w:u w:val="none"/>
        </w:rPr>
        <w:t>Thrapston</w:t>
      </w:r>
      <w:proofErr w:type="spellEnd"/>
      <w:r>
        <w:rPr>
          <w:rStyle w:val="Hyperlink"/>
          <w:color w:val="auto"/>
          <w:u w:val="none"/>
        </w:rPr>
        <w:t xml:space="preserve">(q.v.), William </w:t>
      </w:r>
      <w:proofErr w:type="spellStart"/>
      <w:r>
        <w:rPr>
          <w:rStyle w:val="Hyperlink"/>
          <w:color w:val="auto"/>
          <w:u w:val="none"/>
        </w:rPr>
        <w:t>Knolles</w:t>
      </w:r>
      <w:proofErr w:type="spellEnd"/>
      <w:r>
        <w:rPr>
          <w:rStyle w:val="Hyperlink"/>
          <w:color w:val="auto"/>
          <w:u w:val="none"/>
        </w:rPr>
        <w:t>,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Abbot of </w:t>
      </w:r>
      <w:proofErr w:type="spellStart"/>
      <w:r>
        <w:rPr>
          <w:rStyle w:val="Hyperlink"/>
          <w:color w:val="auto"/>
          <w:u w:val="none"/>
        </w:rPr>
        <w:t>Sulby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Thyrynyng</w:t>
      </w:r>
      <w:proofErr w:type="spellEnd"/>
      <w:r>
        <w:rPr>
          <w:rStyle w:val="Hyperlink"/>
          <w:color w:val="auto"/>
          <w:u w:val="none"/>
        </w:rPr>
        <w:t xml:space="preserve"> of Burton(q.v.).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12238" w:rsidRDefault="00512238" w:rsidP="0051223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July 2016</w:t>
      </w:r>
    </w:p>
    <w:p w:rsidR="006B2F86" w:rsidRPr="00E71FC3" w:rsidRDefault="005122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238" w:rsidRDefault="00512238" w:rsidP="00E71FC3">
      <w:pPr>
        <w:spacing w:after="0" w:line="240" w:lineRule="auto"/>
      </w:pPr>
      <w:r>
        <w:separator/>
      </w:r>
    </w:p>
  </w:endnote>
  <w:endnote w:type="continuationSeparator" w:id="0">
    <w:p w:rsidR="00512238" w:rsidRDefault="005122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238" w:rsidRDefault="00512238" w:rsidP="00E71FC3">
      <w:pPr>
        <w:spacing w:after="0" w:line="240" w:lineRule="auto"/>
      </w:pPr>
      <w:r>
        <w:separator/>
      </w:r>
    </w:p>
  </w:footnote>
  <w:footnote w:type="continuationSeparator" w:id="0">
    <w:p w:rsidR="00512238" w:rsidRDefault="005122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38"/>
    <w:rsid w:val="001A7C09"/>
    <w:rsid w:val="0051223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47D5F9-BF49-41F4-9810-B9E7F443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2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2017-01-04T21:07:00Z</dcterms:created>
  <dcterms:modified xsi:type="dcterms:W3CDTF">2017-01-04T21:07:00Z</dcterms:modified>
</cp:coreProperties>
</file>