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6C836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Michael WHARTON</w:t>
      </w:r>
      <w:r>
        <w:t xml:space="preserve">          (fl.1488)</w:t>
      </w:r>
    </w:p>
    <w:p w14:paraId="06BB8561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</w:p>
    <w:p w14:paraId="62F891D5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</w:p>
    <w:p w14:paraId="74FF9009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t xml:space="preserve">He was appointed clerk of the works in the lordship of Middleham by Richard of </w:t>
      </w:r>
    </w:p>
    <w:p w14:paraId="0B45AC8C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t>Gloucester.</w:t>
      </w:r>
    </w:p>
    <w:p w14:paraId="0AF93354" w14:textId="77777777" w:rsidR="00426D49" w:rsidRDefault="00426D49" w:rsidP="00426D49">
      <w:pPr>
        <w:pStyle w:val="NoSpacing"/>
      </w:pPr>
      <w:r>
        <w:t>(“The Lordship of Middleham in 1465-6 and 1473-4 edited by Livia Vissa-Fuchs,</w:t>
      </w:r>
    </w:p>
    <w:p w14:paraId="1532E766" w14:textId="77777777" w:rsidR="00426D49" w:rsidRDefault="00426D49" w:rsidP="00426D49">
      <w:pPr>
        <w:pStyle w:val="NoSpacing"/>
      </w:pPr>
      <w:r>
        <w:t>Jonathan Mackman and Anne F. Sutton” published by the York History Trust in</w:t>
      </w:r>
    </w:p>
    <w:p w14:paraId="5CE3EB47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t>association with Shaun Tyas, 2023 )</w:t>
      </w:r>
    </w:p>
    <w:p w14:paraId="2EC5D79D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</w:p>
    <w:p w14:paraId="76ED6D2F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</w:p>
    <w:p w14:paraId="78E3032B" w14:textId="77777777" w:rsidR="007D54DE" w:rsidRDefault="007D54DE" w:rsidP="007D54DE">
      <w:pPr>
        <w:pStyle w:val="NoSpacing"/>
      </w:pPr>
      <w:r>
        <w:tab/>
        <w:t>1485</w:t>
      </w:r>
      <w:r>
        <w:tab/>
        <w:t>He and Geoffrey Franke(q.v.) were famers of Thoralby Mill.</w:t>
      </w:r>
    </w:p>
    <w:p w14:paraId="37FD7F75" w14:textId="77777777" w:rsidR="007D54DE" w:rsidRPr="00981558" w:rsidRDefault="007D54DE" w:rsidP="007D54DE">
      <w:pPr>
        <w:pStyle w:val="NoSpacing"/>
        <w:rPr>
          <w:rFonts w:cs="Times New Roman"/>
          <w:szCs w:val="24"/>
        </w:rPr>
      </w:pPr>
      <w:r>
        <w:tab/>
      </w:r>
      <w: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130F88A5" w14:textId="77777777" w:rsidR="007D54DE" w:rsidRPr="00981558" w:rsidRDefault="007D54DE" w:rsidP="007D54DE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5FB9E069" w14:textId="42777214" w:rsidR="007D54DE" w:rsidRPr="007D54DE" w:rsidRDefault="007D54DE" w:rsidP="007D54DE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52)</w:t>
      </w:r>
    </w:p>
    <w:p w14:paraId="0D82AB66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t xml:space="preserve">  after</w:t>
      </w:r>
      <w:r>
        <w:tab/>
        <w:t>1488</w:t>
      </w:r>
      <w:r>
        <w:tab/>
        <w:t>He acted as deputy-receiver for Middleham, Richmond and Barnard Castle</w:t>
      </w:r>
    </w:p>
    <w:p w14:paraId="68F61D54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tab/>
      </w:r>
      <w:r>
        <w:tab/>
        <w:t>on behalf of Richard Cholmley.   (ibid.)</w:t>
      </w:r>
    </w:p>
    <w:p w14:paraId="44CFFEF9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</w:p>
    <w:p w14:paraId="7A758007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</w:p>
    <w:p w14:paraId="08BD8A20" w14:textId="77777777" w:rsidR="00426D49" w:rsidRDefault="00426D49" w:rsidP="00426D49">
      <w:pPr>
        <w:pStyle w:val="NoSpacing"/>
        <w:tabs>
          <w:tab w:val="left" w:pos="810"/>
          <w:tab w:val="left" w:pos="1440"/>
        </w:tabs>
      </w:pPr>
      <w:r>
        <w:t>3 September 2025</w:t>
      </w:r>
    </w:p>
    <w:p w14:paraId="35070AFC" w14:textId="48728F95" w:rsidR="007D54DE" w:rsidRDefault="007D54DE" w:rsidP="00426D49">
      <w:pPr>
        <w:pStyle w:val="NoSpacing"/>
        <w:tabs>
          <w:tab w:val="left" w:pos="810"/>
          <w:tab w:val="left" w:pos="1440"/>
        </w:tabs>
      </w:pPr>
      <w:r>
        <w:t>7 August 2026</w:t>
      </w:r>
    </w:p>
    <w:p w14:paraId="40CB4B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C864F" w14:textId="77777777" w:rsidR="002252B8" w:rsidRDefault="002252B8" w:rsidP="009139A6">
      <w:r>
        <w:separator/>
      </w:r>
    </w:p>
  </w:endnote>
  <w:endnote w:type="continuationSeparator" w:id="0">
    <w:p w14:paraId="1E098E33" w14:textId="77777777" w:rsidR="002252B8" w:rsidRDefault="002252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86F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63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96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1837" w14:textId="77777777" w:rsidR="002252B8" w:rsidRDefault="002252B8" w:rsidP="009139A6">
      <w:r>
        <w:separator/>
      </w:r>
    </w:p>
  </w:footnote>
  <w:footnote w:type="continuationSeparator" w:id="0">
    <w:p w14:paraId="640C8731" w14:textId="77777777" w:rsidR="002252B8" w:rsidRDefault="002252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1A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6B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F8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49"/>
    <w:rsid w:val="000666E0"/>
    <w:rsid w:val="000A2E7A"/>
    <w:rsid w:val="001307AC"/>
    <w:rsid w:val="00190DFA"/>
    <w:rsid w:val="002252B8"/>
    <w:rsid w:val="002510B7"/>
    <w:rsid w:val="00270799"/>
    <w:rsid w:val="002737D5"/>
    <w:rsid w:val="00357E4A"/>
    <w:rsid w:val="00426D49"/>
    <w:rsid w:val="00460025"/>
    <w:rsid w:val="005C130B"/>
    <w:rsid w:val="007111F3"/>
    <w:rsid w:val="007D54DE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02BF0"/>
  <w15:chartTrackingRefBased/>
  <w15:docId w15:val="{2600D18C-B5D0-4717-A4EE-DD62DAB2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2025-09-05T19:36:00Z</dcterms:created>
  <dcterms:modified xsi:type="dcterms:W3CDTF">2026-08-07T17:23:00Z</dcterms:modified>
</cp:coreProperties>
</file>