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234" w:rsidRDefault="00517234" w:rsidP="00517234">
      <w:pPr>
        <w:pStyle w:val="NoSpacing"/>
      </w:pPr>
      <w:r>
        <w:rPr>
          <w:u w:val="single"/>
        </w:rPr>
        <w:t>Joan WERKESWORTH</w:t>
      </w:r>
      <w:r>
        <w:t xml:space="preserve">      (fl.1433)</w:t>
      </w:r>
    </w:p>
    <w:p w:rsidR="00517234" w:rsidRDefault="00517234" w:rsidP="00517234">
      <w:pPr>
        <w:pStyle w:val="NoSpacing"/>
      </w:pPr>
      <w:proofErr w:type="gramStart"/>
      <w:r>
        <w:t>Widow.</w:t>
      </w:r>
      <w:proofErr w:type="gramEnd"/>
    </w:p>
    <w:p w:rsidR="00517234" w:rsidRDefault="00517234" w:rsidP="00517234">
      <w:pPr>
        <w:pStyle w:val="NoSpacing"/>
      </w:pPr>
    </w:p>
    <w:p w:rsidR="00517234" w:rsidRDefault="00517234" w:rsidP="00517234">
      <w:pPr>
        <w:pStyle w:val="NoSpacing"/>
      </w:pPr>
    </w:p>
    <w:p w:rsidR="00517234" w:rsidRDefault="00517234" w:rsidP="00517234">
      <w:pPr>
        <w:pStyle w:val="NoSpacing"/>
      </w:pPr>
      <w:r>
        <w:t>= John.</w:t>
      </w:r>
    </w:p>
    <w:p w:rsidR="00517234" w:rsidRDefault="00517234" w:rsidP="00517234">
      <w:pPr>
        <w:pStyle w:val="NoSpacing"/>
      </w:pPr>
      <w:r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517234" w:rsidRDefault="00517234" w:rsidP="00517234">
      <w:pPr>
        <w:pStyle w:val="NoSpacing"/>
      </w:pPr>
    </w:p>
    <w:p w:rsidR="00517234" w:rsidRDefault="00517234" w:rsidP="00517234">
      <w:pPr>
        <w:pStyle w:val="NoSpacing"/>
      </w:pPr>
    </w:p>
    <w:p w:rsidR="00517234" w:rsidRDefault="00517234" w:rsidP="00517234">
      <w:pPr>
        <w:pStyle w:val="NoSpacing"/>
      </w:pPr>
      <w:r>
        <w:t>14 Jun.</w:t>
      </w:r>
      <w:r>
        <w:tab/>
        <w:t>1433</w:t>
      </w:r>
      <w:r>
        <w:tab/>
        <w:t xml:space="preserve">Settlement of the action taken against her by William </w:t>
      </w:r>
      <w:proofErr w:type="spellStart"/>
      <w:proofErr w:type="gramStart"/>
      <w:r>
        <w:t>Rouclyff</w:t>
      </w:r>
      <w:proofErr w:type="spellEnd"/>
      <w:r>
        <w:t>(</w:t>
      </w:r>
      <w:proofErr w:type="gramEnd"/>
      <w:r>
        <w:t>q.v.) over</w:t>
      </w:r>
    </w:p>
    <w:p w:rsidR="00517234" w:rsidRDefault="00517234" w:rsidP="00517234">
      <w:pPr>
        <w:pStyle w:val="NoSpacing"/>
      </w:pPr>
      <w:r>
        <w:tab/>
      </w:r>
      <w:r>
        <w:tab/>
        <w:t xml:space="preserve">40s rent in York.  </w:t>
      </w:r>
      <w:proofErr w:type="gramStart"/>
      <w:r>
        <w:t>(ibid.)</w:t>
      </w:r>
      <w:proofErr w:type="gramEnd"/>
    </w:p>
    <w:p w:rsidR="00517234" w:rsidRDefault="00517234" w:rsidP="00517234">
      <w:pPr>
        <w:pStyle w:val="NoSpacing"/>
      </w:pPr>
    </w:p>
    <w:p w:rsidR="00517234" w:rsidRDefault="00517234" w:rsidP="00517234">
      <w:pPr>
        <w:pStyle w:val="NoSpacing"/>
      </w:pPr>
    </w:p>
    <w:p w:rsidR="00E47068" w:rsidRPr="00C009D8" w:rsidRDefault="00517234" w:rsidP="00517234">
      <w:pPr>
        <w:pStyle w:val="NoSpacing"/>
      </w:pPr>
      <w:r>
        <w:t>21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234" w:rsidRDefault="00517234" w:rsidP="00920DE3">
      <w:pPr>
        <w:spacing w:after="0" w:line="240" w:lineRule="auto"/>
      </w:pPr>
      <w:r>
        <w:separator/>
      </w:r>
    </w:p>
  </w:endnote>
  <w:endnote w:type="continuationSeparator" w:id="0">
    <w:p w:rsidR="00517234" w:rsidRDefault="005172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234" w:rsidRDefault="00517234" w:rsidP="00920DE3">
      <w:pPr>
        <w:spacing w:after="0" w:line="240" w:lineRule="auto"/>
      </w:pPr>
      <w:r>
        <w:separator/>
      </w:r>
    </w:p>
  </w:footnote>
  <w:footnote w:type="continuationSeparator" w:id="0">
    <w:p w:rsidR="00517234" w:rsidRDefault="005172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234"/>
    <w:rsid w:val="00120749"/>
    <w:rsid w:val="0051723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723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72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723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72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2014-07-06T16:09:00Z</dcterms:created>
  <dcterms:modified xsi:type="dcterms:W3CDTF">2014-07-06T16:09:00Z</dcterms:modified>
</cp:coreProperties>
</file>