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WARNER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Norwich Shire</w:t>
      </w:r>
    </w:p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House into the lands of the late Sir Miles Stapleton(q.v.).</w:t>
      </w:r>
    </w:p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21-255)</w:t>
      </w:r>
    </w:p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D27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D27" w:rsidRPr="004E5732" w:rsidRDefault="00EA4D27" w:rsidP="00EA4D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</w:p>
    <w:p w:rsidR="00DD5B8A" w:rsidRPr="00EA4D27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EA4D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D27" w:rsidRDefault="00EA4D27" w:rsidP="00564E3C">
      <w:pPr>
        <w:spacing w:after="0" w:line="240" w:lineRule="auto"/>
      </w:pPr>
      <w:r>
        <w:separator/>
      </w:r>
    </w:p>
  </w:endnote>
  <w:endnote w:type="continuationSeparator" w:id="0">
    <w:p w:rsidR="00EA4D27" w:rsidRDefault="00EA4D2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4D27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D27" w:rsidRDefault="00EA4D27" w:rsidP="00564E3C">
      <w:pPr>
        <w:spacing w:after="0" w:line="240" w:lineRule="auto"/>
      </w:pPr>
      <w:r>
        <w:separator/>
      </w:r>
    </w:p>
  </w:footnote>
  <w:footnote w:type="continuationSeparator" w:id="0">
    <w:p w:rsidR="00EA4D27" w:rsidRDefault="00EA4D2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D27"/>
    <w:rsid w:val="00372DC6"/>
    <w:rsid w:val="00564E3C"/>
    <w:rsid w:val="0064591D"/>
    <w:rsid w:val="00DD5B8A"/>
    <w:rsid w:val="00EA4D27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F246B"/>
  <w15:chartTrackingRefBased/>
  <w15:docId w15:val="{1B0E0CB7-DF16-4261-9C86-019F2B71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2016-02-16T19:29:00Z</dcterms:created>
  <dcterms:modified xsi:type="dcterms:W3CDTF">2016-02-16T19:29:00Z</dcterms:modified>
</cp:coreProperties>
</file>