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92973" w14:textId="77777777" w:rsidR="002958C9" w:rsidRDefault="002958C9" w:rsidP="00295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WARDE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9480B06" w14:textId="77777777" w:rsidR="002958C9" w:rsidRDefault="002958C9" w:rsidP="00295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Chadwell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Essex. Husbandman.</w:t>
      </w:r>
    </w:p>
    <w:p w14:paraId="3BDBD4E6" w14:textId="77777777" w:rsidR="002958C9" w:rsidRDefault="002958C9" w:rsidP="002958C9">
      <w:pPr>
        <w:rPr>
          <w:rFonts w:ascii="Times New Roman" w:hAnsi="Times New Roman" w:cs="Times New Roman"/>
        </w:rPr>
      </w:pPr>
    </w:p>
    <w:p w14:paraId="7B834EB9" w14:textId="77777777" w:rsidR="002958C9" w:rsidRDefault="002958C9" w:rsidP="002958C9">
      <w:pPr>
        <w:rPr>
          <w:rFonts w:ascii="Times New Roman" w:hAnsi="Times New Roman" w:cs="Times New Roman"/>
        </w:rPr>
      </w:pPr>
    </w:p>
    <w:p w14:paraId="777000DF" w14:textId="77777777" w:rsidR="002958C9" w:rsidRDefault="002958C9" w:rsidP="00295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Meryk</w:t>
      </w:r>
      <w:proofErr w:type="spellEnd"/>
      <w:r>
        <w:rPr>
          <w:rFonts w:ascii="Times New Roman" w:hAnsi="Times New Roman" w:cs="Times New Roman"/>
        </w:rPr>
        <w:t xml:space="preserve"> of London, stationer(q.v.), and William </w:t>
      </w:r>
      <w:proofErr w:type="spellStart"/>
      <w:r>
        <w:rPr>
          <w:rFonts w:ascii="Times New Roman" w:hAnsi="Times New Roman" w:cs="Times New Roman"/>
        </w:rPr>
        <w:t>Eyeot</w:t>
      </w:r>
      <w:proofErr w:type="spellEnd"/>
      <w:r>
        <w:rPr>
          <w:rFonts w:ascii="Times New Roman" w:hAnsi="Times New Roman" w:cs="Times New Roman"/>
        </w:rPr>
        <w:t xml:space="preserve"> of Essex(q.v.)</w:t>
      </w:r>
    </w:p>
    <w:p w14:paraId="1EDE59FC" w14:textId="77777777" w:rsidR="002958C9" w:rsidRDefault="002958C9" w:rsidP="00295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 and William </w:t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 of Chadwell</w:t>
      </w:r>
      <w:r>
        <w:rPr>
          <w:rFonts w:ascii="Times New Roman" w:hAnsi="Times New Roman" w:cs="Times New Roman"/>
        </w:rPr>
        <w:tab/>
      </w:r>
    </w:p>
    <w:p w14:paraId="532ECC79" w14:textId="77777777" w:rsidR="002958C9" w:rsidRDefault="002958C9" w:rsidP="002958C9">
      <w:pPr>
        <w:ind w:left="720" w:firstLine="72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45671313" w14:textId="77777777" w:rsidR="002958C9" w:rsidRDefault="002958C9" w:rsidP="00295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E53A6EE" w14:textId="77777777" w:rsidR="002958C9" w:rsidRDefault="002958C9" w:rsidP="002958C9">
      <w:pPr>
        <w:rPr>
          <w:rFonts w:ascii="Times New Roman" w:hAnsi="Times New Roman" w:cs="Times New Roman"/>
        </w:rPr>
      </w:pPr>
    </w:p>
    <w:p w14:paraId="0A37C8F0" w14:textId="77777777" w:rsidR="002958C9" w:rsidRDefault="002958C9" w:rsidP="002958C9">
      <w:pPr>
        <w:rPr>
          <w:rFonts w:ascii="Times New Roman" w:hAnsi="Times New Roman" w:cs="Times New Roman"/>
        </w:rPr>
      </w:pPr>
    </w:p>
    <w:p w14:paraId="192455D0" w14:textId="77777777" w:rsidR="002958C9" w:rsidRDefault="002958C9" w:rsidP="002958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2018</w:t>
      </w:r>
    </w:p>
    <w:p w14:paraId="21FCD000" w14:textId="77777777" w:rsidR="006B2F86" w:rsidRPr="00E71FC3" w:rsidRDefault="002958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56954" w14:textId="77777777" w:rsidR="002958C9" w:rsidRDefault="002958C9" w:rsidP="00E71FC3">
      <w:r>
        <w:separator/>
      </w:r>
    </w:p>
  </w:endnote>
  <w:endnote w:type="continuationSeparator" w:id="0">
    <w:p w14:paraId="2E30B093" w14:textId="77777777" w:rsidR="002958C9" w:rsidRDefault="002958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E91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F291E" w14:textId="77777777" w:rsidR="002958C9" w:rsidRDefault="002958C9" w:rsidP="00E71FC3">
      <w:r>
        <w:separator/>
      </w:r>
    </w:p>
  </w:footnote>
  <w:footnote w:type="continuationSeparator" w:id="0">
    <w:p w14:paraId="6ED76B55" w14:textId="77777777" w:rsidR="002958C9" w:rsidRDefault="002958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C9"/>
    <w:rsid w:val="001A7C09"/>
    <w:rsid w:val="002958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B6DC4"/>
  <w15:chartTrackingRefBased/>
  <w15:docId w15:val="{0CABF320-EFF9-4B2E-954D-EA8C4231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8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2018-06-13T20:46:00Z</dcterms:created>
  <dcterms:modified xsi:type="dcterms:W3CDTF">2018-06-13T20:47:00Z</dcterms:modified>
</cp:coreProperties>
</file>