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5228B" w14:textId="77777777" w:rsidR="00A721CA" w:rsidRDefault="00A721CA" w:rsidP="00A721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Eleanora WARDE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fl.1414)</w:t>
      </w:r>
    </w:p>
    <w:p w14:paraId="78FAE411" w14:textId="77777777" w:rsidR="00A721CA" w:rsidRDefault="00A721CA" w:rsidP="00A721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Daventry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C0C5B82" w14:textId="77777777" w:rsidR="00A721CA" w:rsidRDefault="00A721CA" w:rsidP="00A721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1F6378" w14:textId="77777777" w:rsidR="00A721CA" w:rsidRDefault="00A721CA" w:rsidP="00A721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37B2E1" w14:textId="77777777" w:rsidR="00A721CA" w:rsidRDefault="00A721CA" w:rsidP="00A721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1414</w:t>
      </w:r>
      <w:r>
        <w:rPr>
          <w:rFonts w:ascii="Times New Roman" w:hAnsi="Times New Roman" w:cs="Times New Roman"/>
          <w:sz w:val="24"/>
          <w:szCs w:val="24"/>
        </w:rPr>
        <w:tab/>
        <w:t>She joined in the Lollard revolt.</w:t>
      </w:r>
    </w:p>
    <w:p w14:paraId="7FD65C18" w14:textId="77777777" w:rsidR="00A721CA" w:rsidRDefault="00A721CA" w:rsidP="00A721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Early Lollards: A Survey of Popular Lollard Activity in England </w:t>
      </w:r>
    </w:p>
    <w:p w14:paraId="5D97F662" w14:textId="77777777" w:rsidR="00A721CA" w:rsidRDefault="00A721CA" w:rsidP="00A721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1382-1428” by Charles </w:t>
      </w:r>
      <w:proofErr w:type="spellStart"/>
      <w:r>
        <w:rPr>
          <w:rFonts w:ascii="Times New Roman" w:hAnsi="Times New Roman" w:cs="Times New Roman"/>
          <w:sz w:val="24"/>
          <w:szCs w:val="24"/>
        </w:rPr>
        <w:t>Kightley</w:t>
      </w:r>
      <w:proofErr w:type="spellEnd"/>
      <w:r>
        <w:rPr>
          <w:rFonts w:ascii="Times New Roman" w:hAnsi="Times New Roman" w:cs="Times New Roman"/>
          <w:sz w:val="24"/>
          <w:szCs w:val="24"/>
        </w:rPr>
        <w:t>. Submitted for the degree of Ph.D. in</w:t>
      </w:r>
    </w:p>
    <w:p w14:paraId="29D3FC92" w14:textId="77777777" w:rsidR="00A721CA" w:rsidRDefault="00A721CA" w:rsidP="00A721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Department of History of the University of York, September 1475 p.142)</w:t>
      </w:r>
    </w:p>
    <w:p w14:paraId="448D4741" w14:textId="77777777" w:rsidR="00A721CA" w:rsidRDefault="00A721CA" w:rsidP="00A721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F356C3" w14:textId="77777777" w:rsidR="00A721CA" w:rsidRDefault="00A721CA" w:rsidP="00A721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5461FC" w14:textId="77777777" w:rsidR="00A721CA" w:rsidRDefault="00A721CA" w:rsidP="00A721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December 2021</w:t>
      </w:r>
    </w:p>
    <w:p w14:paraId="68D4E6E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3ED00" w14:textId="77777777" w:rsidR="00A721CA" w:rsidRDefault="00A721CA" w:rsidP="009139A6">
      <w:r>
        <w:separator/>
      </w:r>
    </w:p>
  </w:endnote>
  <w:endnote w:type="continuationSeparator" w:id="0">
    <w:p w14:paraId="0DB1926A" w14:textId="77777777" w:rsidR="00A721CA" w:rsidRDefault="00A721C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02C27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0DF5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220E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A86D4" w14:textId="77777777" w:rsidR="00A721CA" w:rsidRDefault="00A721CA" w:rsidP="009139A6">
      <w:r>
        <w:separator/>
      </w:r>
    </w:p>
  </w:footnote>
  <w:footnote w:type="continuationSeparator" w:id="0">
    <w:p w14:paraId="1929996A" w14:textId="77777777" w:rsidR="00A721CA" w:rsidRDefault="00A721C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AC61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4D7B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44F7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1CA"/>
    <w:rsid w:val="000666E0"/>
    <w:rsid w:val="002510B7"/>
    <w:rsid w:val="005C130B"/>
    <w:rsid w:val="00826F5C"/>
    <w:rsid w:val="009139A6"/>
    <w:rsid w:val="009448BB"/>
    <w:rsid w:val="00A3176C"/>
    <w:rsid w:val="00A721CA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32B72"/>
  <w15:chartTrackingRefBased/>
  <w15:docId w15:val="{6B9ACD46-25F2-4AA4-8E96-F20A75132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2021-12-12T19:20:00Z</dcterms:created>
  <dcterms:modified xsi:type="dcterms:W3CDTF">2021-12-12T19:21:00Z</dcterms:modified>
</cp:coreProperties>
</file>