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EE1E4" w14:textId="77777777" w:rsidR="00EB64E7" w:rsidRDefault="00EB64E7" w:rsidP="00EB64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Adam WARDE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47CE629" w14:textId="77777777" w:rsidR="00EB64E7" w:rsidRDefault="00EB64E7" w:rsidP="00EB64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Hooton </w:t>
      </w:r>
      <w:proofErr w:type="spellStart"/>
      <w:r>
        <w:rPr>
          <w:rFonts w:cs="Times New Roman"/>
          <w:szCs w:val="24"/>
        </w:rPr>
        <w:t>Pagnell</w:t>
      </w:r>
      <w:proofErr w:type="spellEnd"/>
      <w:r>
        <w:rPr>
          <w:rFonts w:cs="Times New Roman"/>
          <w:szCs w:val="24"/>
        </w:rPr>
        <w:t xml:space="preserve">. </w:t>
      </w:r>
    </w:p>
    <w:p w14:paraId="36966FF6" w14:textId="77777777" w:rsidR="00EB64E7" w:rsidRDefault="00EB64E7" w:rsidP="00EB64E7">
      <w:pPr>
        <w:pStyle w:val="NoSpacing"/>
        <w:rPr>
          <w:rFonts w:cs="Times New Roman"/>
          <w:szCs w:val="24"/>
        </w:rPr>
      </w:pPr>
    </w:p>
    <w:p w14:paraId="44520BA1" w14:textId="77777777" w:rsidR="00EB64E7" w:rsidRDefault="00EB64E7" w:rsidP="00EB64E7">
      <w:pPr>
        <w:pStyle w:val="NoSpacing"/>
        <w:rPr>
          <w:rFonts w:cs="Times New Roman"/>
          <w:szCs w:val="24"/>
        </w:rPr>
      </w:pPr>
    </w:p>
    <w:p w14:paraId="1A950279" w14:textId="77777777" w:rsidR="00EB64E7" w:rsidRDefault="00EB64E7" w:rsidP="00EB64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May1400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Doncaster into lands of</w:t>
      </w:r>
    </w:p>
    <w:p w14:paraId="618C8D68" w14:textId="77777777" w:rsidR="00EB64E7" w:rsidRDefault="00EB64E7" w:rsidP="00EB64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Sir Andrew </w:t>
      </w:r>
      <w:proofErr w:type="spellStart"/>
      <w:r>
        <w:rPr>
          <w:rFonts w:cs="Times New Roman"/>
          <w:szCs w:val="24"/>
        </w:rPr>
        <w:t>Loterell</w:t>
      </w:r>
      <w:proofErr w:type="spellEnd"/>
      <w:r>
        <w:rPr>
          <w:rFonts w:cs="Times New Roman"/>
          <w:szCs w:val="24"/>
        </w:rPr>
        <w:t>, senior(q.v.).</w:t>
      </w:r>
    </w:p>
    <w:p w14:paraId="6819CA7C" w14:textId="77777777" w:rsidR="00EB64E7" w:rsidRDefault="00EB64E7" w:rsidP="00EB64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https://inquisitionspostmortem.ac.uk/view/inquisition/18-068/</w:t>
        </w:r>
      </w:hyperlink>
      <w:r>
        <w:rPr>
          <w:rFonts w:cs="Times New Roman"/>
          <w:szCs w:val="24"/>
        </w:rPr>
        <w:t xml:space="preserve"> )</w:t>
      </w:r>
    </w:p>
    <w:p w14:paraId="4079F2FB" w14:textId="77777777" w:rsidR="00EB64E7" w:rsidRDefault="00EB64E7" w:rsidP="00EB64E7">
      <w:pPr>
        <w:pStyle w:val="NoSpacing"/>
        <w:rPr>
          <w:rFonts w:cs="Times New Roman"/>
          <w:szCs w:val="24"/>
        </w:rPr>
      </w:pPr>
    </w:p>
    <w:p w14:paraId="216B4B4C" w14:textId="77777777" w:rsidR="00EB64E7" w:rsidRDefault="00EB64E7" w:rsidP="00EB64E7">
      <w:pPr>
        <w:pStyle w:val="NoSpacing"/>
        <w:rPr>
          <w:rFonts w:cs="Times New Roman"/>
          <w:szCs w:val="24"/>
        </w:rPr>
      </w:pPr>
    </w:p>
    <w:p w14:paraId="2C345A5C" w14:textId="77777777" w:rsidR="00EB64E7" w:rsidRDefault="00EB64E7" w:rsidP="00EB64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8F55C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DD23" w14:textId="77777777" w:rsidR="00EB64E7" w:rsidRDefault="00EB64E7" w:rsidP="009139A6">
      <w:r>
        <w:separator/>
      </w:r>
    </w:p>
  </w:endnote>
  <w:endnote w:type="continuationSeparator" w:id="0">
    <w:p w14:paraId="5166AE41" w14:textId="77777777" w:rsidR="00EB64E7" w:rsidRDefault="00EB64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94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C10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26F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6D657" w14:textId="77777777" w:rsidR="00EB64E7" w:rsidRDefault="00EB64E7" w:rsidP="009139A6">
      <w:r>
        <w:separator/>
      </w:r>
    </w:p>
  </w:footnote>
  <w:footnote w:type="continuationSeparator" w:id="0">
    <w:p w14:paraId="70F63366" w14:textId="77777777" w:rsidR="00EB64E7" w:rsidRDefault="00EB64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46B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42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39F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E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64E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61701"/>
  <w15:chartTrackingRefBased/>
  <w15:docId w15:val="{67FCA161-50A4-4696-8C19-97117294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64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8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2023-12-09T19:14:00Z</dcterms:created>
  <dcterms:modified xsi:type="dcterms:W3CDTF">2023-12-09T19:17:00Z</dcterms:modified>
</cp:coreProperties>
</file>