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Joan WANSTELL</w:t>
      </w:r>
      <w:r>
        <w:t xml:space="preserve">   </w:t>
      </w:r>
      <w:proofErr w:type="gramStart"/>
      <w:r>
        <w:t xml:space="preserve">   (</w:t>
      </w:r>
      <w:proofErr w:type="gramEnd"/>
      <w:r>
        <w:t>fl.1477)</w:t>
      </w: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Lydd, Kent.</w:t>
      </w: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1477</w:t>
      </w:r>
      <w:r>
        <w:tab/>
      </w:r>
      <w:r>
        <w:t>Sh</w:t>
      </w:r>
      <w:r>
        <w:t>e made h</w:t>
      </w:r>
      <w:r>
        <w:t>er</w:t>
      </w:r>
      <w:bookmarkStart w:id="0" w:name="_GoBack"/>
      <w:bookmarkEnd w:id="0"/>
      <w:r>
        <w:t xml:space="preserve"> Will.   (Plomer p.491)</w:t>
      </w: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2DC3" w:rsidRDefault="00AA2DC3" w:rsidP="00AA2DC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AA2DC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DC3" w:rsidRDefault="00AA2DC3" w:rsidP="00E71FC3">
      <w:pPr>
        <w:spacing w:after="0" w:line="240" w:lineRule="auto"/>
      </w:pPr>
      <w:r>
        <w:separator/>
      </w:r>
    </w:p>
  </w:endnote>
  <w:endnote w:type="continuationSeparator" w:id="0">
    <w:p w:rsidR="00AA2DC3" w:rsidRDefault="00AA2D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DC3" w:rsidRDefault="00AA2DC3" w:rsidP="00E71FC3">
      <w:pPr>
        <w:spacing w:after="0" w:line="240" w:lineRule="auto"/>
      </w:pPr>
      <w:r>
        <w:separator/>
      </w:r>
    </w:p>
  </w:footnote>
  <w:footnote w:type="continuationSeparator" w:id="0">
    <w:p w:rsidR="00AA2DC3" w:rsidRDefault="00AA2D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C3"/>
    <w:rsid w:val="001A7C09"/>
    <w:rsid w:val="00577BD5"/>
    <w:rsid w:val="00656CBA"/>
    <w:rsid w:val="006A1F77"/>
    <w:rsid w:val="00733BE7"/>
    <w:rsid w:val="00AA2DC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B304E"/>
  <w15:chartTrackingRefBased/>
  <w15:docId w15:val="{2F6FA641-A653-4ABE-A6EC-2FE95B8D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2017-12-08T21:48:00Z</dcterms:created>
  <dcterms:modified xsi:type="dcterms:W3CDTF">2017-12-08T21:49:00Z</dcterms:modified>
</cp:coreProperties>
</file>