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CA49C" w14:textId="77777777" w:rsidR="00DB59F7" w:rsidRDefault="00DB59F7" w:rsidP="00DB59F7">
      <w:r>
        <w:rPr>
          <w:u w:val="single"/>
        </w:rPr>
        <w:t>William WANGFORDE</w:t>
      </w:r>
      <w:r>
        <w:t xml:space="preserve">     (d.1458)</w:t>
      </w:r>
    </w:p>
    <w:p w14:paraId="3FC3DB8C" w14:textId="77777777" w:rsidR="00DB59F7" w:rsidRDefault="00DB59F7" w:rsidP="00DB59F7">
      <w:r>
        <w:t>of Northfleet and Gravesend, Kent.</w:t>
      </w:r>
    </w:p>
    <w:p w14:paraId="57CA72C2" w14:textId="77777777" w:rsidR="00DB59F7" w:rsidRDefault="00DB59F7" w:rsidP="00DB59F7"/>
    <w:p w14:paraId="0CA161B5" w14:textId="77777777" w:rsidR="00DB59F7" w:rsidRDefault="00DB59F7" w:rsidP="00DB59F7"/>
    <w:p w14:paraId="11A3AD7F" w14:textId="092B5D9E" w:rsidR="00095B02" w:rsidRDefault="00095B02" w:rsidP="00DB59F7">
      <w:r>
        <w:t xml:space="preserve"> 2  Jul.</w:t>
      </w:r>
      <w:r>
        <w:tab/>
        <w:t>1448</w:t>
      </w:r>
      <w:r>
        <w:tab/>
        <w:t>He was on a commission to investigate an attack on a Portuguese ship.</w:t>
      </w:r>
    </w:p>
    <w:p w14:paraId="777706C0" w14:textId="66B26B7C" w:rsidR="00095B02" w:rsidRDefault="00095B02" w:rsidP="00DB59F7">
      <w:r>
        <w:tab/>
      </w:r>
      <w:r>
        <w:tab/>
        <w:t>(C.P.R. 1446-52 p.590)</w:t>
      </w:r>
    </w:p>
    <w:p w14:paraId="54C2B86E" w14:textId="57B13B56" w:rsidR="00095B02" w:rsidRDefault="00095B02" w:rsidP="00DB59F7">
      <w:r>
        <w:t xml:space="preserve">  1 Aug.1450</w:t>
      </w:r>
      <w:r>
        <w:tab/>
        <w:t>He was on a commission of oyer and terminer for Kent.  (ibid.p.388)</w:t>
      </w:r>
    </w:p>
    <w:p w14:paraId="6280802D" w14:textId="76E9AD80" w:rsidR="00D76938" w:rsidRDefault="00D76938" w:rsidP="00DB59F7">
      <w:r>
        <w:t>24 Dec.</w:t>
      </w:r>
      <w:r>
        <w:tab/>
        <w:t>On a commission of the peace for Kent.   (C.P.R. 1446-52 p.590)</w:t>
      </w:r>
    </w:p>
    <w:p w14:paraId="17381DD8" w14:textId="5586BE3D" w:rsidR="00D76938" w:rsidRDefault="00D76938" w:rsidP="00DB59F7">
      <w:r>
        <w:t xml:space="preserve">  5 Apr.1451</w:t>
      </w:r>
      <w:r>
        <w:tab/>
      </w:r>
      <w:r>
        <w:t>On a commission of the peace for Kent.   (C.P.R. 1446-52 p.590)</w:t>
      </w:r>
    </w:p>
    <w:p w14:paraId="33512561" w14:textId="0D240D3B" w:rsidR="00095B02" w:rsidRDefault="00095B02" w:rsidP="00DB59F7">
      <w:r>
        <w:t xml:space="preserve">  6 Apr.1453</w:t>
      </w:r>
      <w:r>
        <w:tab/>
        <w:t>He was on a commission to investigate the claim that Thomas Dover, a</w:t>
      </w:r>
    </w:p>
    <w:p w14:paraId="4709EBF2" w14:textId="4B260C2A" w:rsidR="00095B02" w:rsidRDefault="00095B02" w:rsidP="00DB59F7">
      <w:r>
        <w:tab/>
      </w:r>
      <w:r>
        <w:tab/>
        <w:t>monk of St.Martin’s monastery, Dover, had been robbed of £80 while on</w:t>
      </w:r>
    </w:p>
    <w:p w14:paraId="53F970DB" w14:textId="25C8615A" w:rsidR="00095B02" w:rsidRDefault="00095B02" w:rsidP="00DB59F7">
      <w:r>
        <w:tab/>
      </w:r>
      <w:r>
        <w:tab/>
        <w:t>his way to Westminster.   (C.P.R. 1452-61 p.62)</w:t>
      </w:r>
    </w:p>
    <w:p w14:paraId="3E27DB0A" w14:textId="02B7B25B" w:rsidR="007E25C7" w:rsidRDefault="007E25C7" w:rsidP="00DB59F7">
      <w:r>
        <w:t>13 Jul.</w:t>
      </w:r>
      <w:r>
        <w:tab/>
      </w:r>
      <w:r>
        <w:tab/>
        <w:t>On a commission of the peace for Kent.   (ibid.p.668)</w:t>
      </w:r>
    </w:p>
    <w:p w14:paraId="6CE2F4F1" w14:textId="1E028A2B" w:rsidR="007E25C7" w:rsidRDefault="007E25C7" w:rsidP="00DB59F7">
      <w:r>
        <w:t>25 Jan.1454</w:t>
      </w:r>
      <w:r>
        <w:tab/>
      </w:r>
      <w:r>
        <w:t>On a commission of the peace for Kent.   (ibid.p.668)</w:t>
      </w:r>
    </w:p>
    <w:p w14:paraId="551A3192" w14:textId="1D3A8529" w:rsidR="00095B02" w:rsidRDefault="00095B02" w:rsidP="00DB59F7">
      <w:r>
        <w:t>28 Feb.</w:t>
      </w:r>
      <w:r>
        <w:tab/>
        <w:t xml:space="preserve">On a commission to enquire touching all manors, lands etc. which had been </w:t>
      </w:r>
    </w:p>
    <w:p w14:paraId="7086B5B5" w14:textId="4514614F" w:rsidR="00095B02" w:rsidRDefault="00095B02" w:rsidP="00DB59F7">
      <w:r>
        <w:tab/>
      </w:r>
      <w:r>
        <w:tab/>
        <w:t>concealed from the King in Kent.   (ibid. p.171)</w:t>
      </w:r>
    </w:p>
    <w:p w14:paraId="5CAA3C87" w14:textId="77461CBC" w:rsidR="007E25C7" w:rsidRDefault="007E25C7" w:rsidP="00DB59F7">
      <w:r>
        <w:t xml:space="preserve">  3 Sep.1455</w:t>
      </w:r>
      <w:r>
        <w:tab/>
      </w:r>
      <w:r>
        <w:t>On a commission of the peace for Kent.   (ibid.p.668)</w:t>
      </w:r>
    </w:p>
    <w:p w14:paraId="57BF114E" w14:textId="5FF0AF1B" w:rsidR="007E25C7" w:rsidRDefault="007E25C7" w:rsidP="00DB59F7">
      <w:r>
        <w:t>22 Sep.</w:t>
      </w:r>
      <w:r>
        <w:tab/>
      </w:r>
      <w:r>
        <w:t>On a commission of the peace for Kent.   (ibid.p.668)</w:t>
      </w:r>
    </w:p>
    <w:p w14:paraId="22295087" w14:textId="51B82471" w:rsidR="007E25C7" w:rsidRDefault="007E25C7" w:rsidP="00DB59F7">
      <w:r>
        <w:t>27 Nov.</w:t>
      </w:r>
      <w:r>
        <w:tab/>
      </w:r>
      <w:r>
        <w:t>On a commission of the peace for Kent.   (ibid.p.668)</w:t>
      </w:r>
    </w:p>
    <w:p w14:paraId="099B5CA9" w14:textId="6D1A9BB1" w:rsidR="007E25C7" w:rsidRDefault="007E25C7" w:rsidP="00DB59F7">
      <w:r>
        <w:t xml:space="preserve">  5 May1456</w:t>
      </w:r>
      <w:r>
        <w:tab/>
      </w:r>
      <w:r>
        <w:t>On a commission of the peace for Kent.   (ibid.p.668)</w:t>
      </w:r>
    </w:p>
    <w:p w14:paraId="2FD0372F" w14:textId="0E1417ED" w:rsidR="007E25C7" w:rsidRDefault="007E25C7" w:rsidP="00DB59F7">
      <w:r>
        <w:t xml:space="preserve">  3 Jul.</w:t>
      </w:r>
      <w:r>
        <w:tab/>
      </w:r>
      <w:r>
        <w:tab/>
      </w:r>
      <w:r>
        <w:t>On a commission of the peace for Kent.   (ibid.p.668)</w:t>
      </w:r>
    </w:p>
    <w:p w14:paraId="4751DC39" w14:textId="3DFA5357" w:rsidR="00095B02" w:rsidRDefault="00095B02" w:rsidP="00DB59F7">
      <w:r>
        <w:t>11 Aug.</w:t>
      </w:r>
      <w:r>
        <w:tab/>
        <w:t>On a commission of array for Kent.   (ibid.p.3311)</w:t>
      </w:r>
    </w:p>
    <w:p w14:paraId="09D86A32" w14:textId="173AAECC" w:rsidR="00095B02" w:rsidRDefault="00095B02" w:rsidP="00DB59F7">
      <w:r>
        <w:t>17 Dec.1457</w:t>
      </w:r>
      <w:r>
        <w:tab/>
        <w:t xml:space="preserve">On a commission to assign how many archers each part of Kent should </w:t>
      </w:r>
    </w:p>
    <w:p w14:paraId="4BA14D20" w14:textId="7B6004EE" w:rsidR="00095B02" w:rsidRDefault="00095B02" w:rsidP="00DB59F7">
      <w:r>
        <w:tab/>
      </w:r>
      <w:r>
        <w:tab/>
        <w:t>supply to the army.   (ibid.p.408)</w:t>
      </w:r>
    </w:p>
    <w:p w14:paraId="56EFDEC4" w14:textId="007310B8" w:rsidR="00D76938" w:rsidRDefault="00D76938" w:rsidP="00DB59F7">
      <w:r>
        <w:t>20 Jan.1458</w:t>
      </w:r>
      <w:r>
        <w:tab/>
        <w:t>He made his Will.</w:t>
      </w:r>
    </w:p>
    <w:p w14:paraId="2F299D43" w14:textId="2FAE55BE" w:rsidR="00D76938" w:rsidRDefault="00D76938" w:rsidP="00DB59F7">
      <w:r>
        <w:tab/>
      </w:r>
      <w:r>
        <w:tab/>
        <w:t>(</w:t>
      </w:r>
      <w:hyperlink r:id="rId6" w:history="1">
        <w:r w:rsidR="007E25C7" w:rsidRPr="001C3360">
          <w:rPr>
            <w:rStyle w:val="Hyperlink"/>
          </w:rPr>
          <w:t>www.kentarchaeology.org.uk/Research/Libr/Wills/5dw/bk1.html</w:t>
        </w:r>
      </w:hyperlink>
      <w:r>
        <w:t>)</w:t>
      </w:r>
    </w:p>
    <w:p w14:paraId="4B681A47" w14:textId="6BF114F8" w:rsidR="007E25C7" w:rsidRDefault="007E25C7" w:rsidP="00DB59F7">
      <w:r>
        <w:t xml:space="preserve">  4 May</w:t>
      </w:r>
      <w:r>
        <w:tab/>
      </w:r>
      <w:r>
        <w:t>On a commission of the peace for Kent.   (</w:t>
      </w:r>
      <w:r>
        <w:t xml:space="preserve">C.P.R. 1452-61 </w:t>
      </w:r>
      <w:r>
        <w:t>p.668)</w:t>
      </w:r>
    </w:p>
    <w:p w14:paraId="1712E5ED" w14:textId="2B47C1B4" w:rsidR="007E25C7" w:rsidRDefault="007E25C7" w:rsidP="00DB59F7">
      <w:r>
        <w:t>10 May</w:t>
      </w:r>
      <w:r>
        <w:tab/>
      </w:r>
      <w:r>
        <w:t>On a commission of the peace for Kent.   (ibid.p.668)</w:t>
      </w:r>
    </w:p>
    <w:p w14:paraId="7A45F500" w14:textId="613BEF55" w:rsidR="007E25C7" w:rsidRDefault="007E25C7" w:rsidP="00DB59F7">
      <w:r>
        <w:t>10 Sep.</w:t>
      </w:r>
      <w:r>
        <w:tab/>
        <w:t>On a commission of oyer and terminer for Kent, Essex and Suffolk, touching</w:t>
      </w:r>
    </w:p>
    <w:p w14:paraId="2C35FB9B" w14:textId="7D10AE92" w:rsidR="007E25C7" w:rsidRDefault="007E25C7" w:rsidP="00DB59F7">
      <w:r>
        <w:tab/>
      </w:r>
      <w:r>
        <w:tab/>
        <w:t>offences committed by Thomas Walter and John Grenewood.</w:t>
      </w:r>
    </w:p>
    <w:p w14:paraId="77970433" w14:textId="2131FEC6" w:rsidR="007E25C7" w:rsidRDefault="007E25C7" w:rsidP="00DB59F7">
      <w:r>
        <w:tab/>
      </w:r>
      <w:r>
        <w:tab/>
        <w:t>(ibid.p.488)</w:t>
      </w:r>
    </w:p>
    <w:p w14:paraId="24BC8F48" w14:textId="5747AAF6" w:rsidR="00D30862" w:rsidRDefault="00D30862" w:rsidP="00DB59F7">
      <w:r>
        <w:t xml:space="preserve">  2 Dec.</w:t>
      </w:r>
      <w:r>
        <w:tab/>
      </w:r>
      <w:r>
        <w:t>On a commission of the peace for Kent.   (ibid.p.668)</w:t>
      </w:r>
    </w:p>
    <w:p w14:paraId="262E1F71" w14:textId="77777777" w:rsidR="00DB59F7" w:rsidRDefault="00DB59F7" w:rsidP="00DB59F7">
      <w:r>
        <w:tab/>
        <w:t>1458</w:t>
      </w:r>
      <w:r>
        <w:tab/>
        <w:t>Died.</w:t>
      </w:r>
    </w:p>
    <w:p w14:paraId="5278FEDA" w14:textId="13C80A3C" w:rsidR="00DB59F7" w:rsidRDefault="00DB59F7" w:rsidP="00DB59F7">
      <w:pPr>
        <w:ind w:left="720" w:firstLine="72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BE3E9A">
          <w:rPr>
            <w:rStyle w:val="Hyperlink"/>
            <w:sz w:val="22"/>
            <w:szCs w:val="22"/>
          </w:rPr>
          <w:t>www.kentarchaeology.org.uk/Research/Pub/KRV/09/NB/203.htm</w:t>
        </w:r>
      </w:hyperlink>
      <w:r>
        <w:rPr>
          <w:sz w:val="22"/>
          <w:szCs w:val="22"/>
        </w:rPr>
        <w:t>)</w:t>
      </w:r>
    </w:p>
    <w:p w14:paraId="39CD7498" w14:textId="2FA01EC1" w:rsidR="00D76938" w:rsidRDefault="00D76938" w:rsidP="00D76938">
      <w:pPr>
        <w:rPr>
          <w:sz w:val="22"/>
          <w:szCs w:val="22"/>
        </w:rPr>
      </w:pPr>
      <w:r>
        <w:rPr>
          <w:sz w:val="22"/>
          <w:szCs w:val="22"/>
        </w:rPr>
        <w:t>30 Apr.1459</w:t>
      </w:r>
      <w:r>
        <w:rPr>
          <w:sz w:val="22"/>
          <w:szCs w:val="22"/>
        </w:rPr>
        <w:tab/>
        <w:t>Probate of his Will.</w:t>
      </w:r>
    </w:p>
    <w:p w14:paraId="29CCDD90" w14:textId="3E1B79D2" w:rsidR="00D76938" w:rsidRDefault="00D76938" w:rsidP="00D76938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( </w:t>
      </w:r>
      <w:hyperlink r:id="rId8" w:history="1">
        <w:r w:rsidRPr="001C3360">
          <w:rPr>
            <w:rStyle w:val="Hyperlink"/>
            <w:sz w:val="22"/>
            <w:szCs w:val="22"/>
          </w:rPr>
          <w:t>https://www.kentarchaeology.org.uk/records/wills-shoreham-deanery-1</w:t>
        </w:r>
      </w:hyperlink>
      <w:r>
        <w:rPr>
          <w:sz w:val="22"/>
          <w:szCs w:val="22"/>
        </w:rPr>
        <w:t xml:space="preserve"> )</w:t>
      </w:r>
    </w:p>
    <w:p w14:paraId="06D5D202" w14:textId="77777777" w:rsidR="00DB59F7" w:rsidRDefault="00DB59F7" w:rsidP="00DB59F7">
      <w:pPr>
        <w:rPr>
          <w:sz w:val="22"/>
          <w:szCs w:val="22"/>
        </w:rPr>
      </w:pPr>
    </w:p>
    <w:p w14:paraId="53E63DEA" w14:textId="77777777" w:rsidR="00DB59F7" w:rsidRDefault="00DB59F7" w:rsidP="00DB59F7">
      <w:pPr>
        <w:rPr>
          <w:sz w:val="22"/>
          <w:szCs w:val="22"/>
        </w:rPr>
      </w:pPr>
    </w:p>
    <w:p w14:paraId="42E213C6" w14:textId="77777777" w:rsidR="00DB59F7" w:rsidRDefault="00DB59F7" w:rsidP="00DB59F7">
      <w:r>
        <w:t>21</w:t>
      </w:r>
      <w:r w:rsidRPr="00C50620">
        <w:t xml:space="preserve"> September 2011</w:t>
      </w:r>
    </w:p>
    <w:p w14:paraId="0E069CA7" w14:textId="357C6748" w:rsidR="00D30862" w:rsidRDefault="00D30862" w:rsidP="00DB59F7">
      <w:r>
        <w:t>24 February 2026</w:t>
      </w:r>
    </w:p>
    <w:p w14:paraId="761D5DA1" w14:textId="77777777" w:rsidR="00ED6EC2" w:rsidRDefault="00ED6EC2"/>
    <w:sectPr w:rsidR="00BA4020" w:rsidSect="00A34A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E83B4" w14:textId="77777777" w:rsidR="00ED6EC2" w:rsidRDefault="00ED6EC2" w:rsidP="00552EBA">
      <w:r>
        <w:separator/>
      </w:r>
    </w:p>
  </w:endnote>
  <w:endnote w:type="continuationSeparator" w:id="0">
    <w:p w14:paraId="00E4B914" w14:textId="77777777" w:rsidR="00ED6EC2" w:rsidRDefault="00ED6E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F75D0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970A" w14:textId="77777777" w:rsidR="00552EBA" w:rsidRDefault="00552EBA">
    <w:pPr>
      <w:pStyle w:val="Footer"/>
    </w:pPr>
    <w:r>
      <w:t xml:space="preserve">Copyright I.S.Rogers  </w:t>
    </w:r>
    <w:r w:rsidR="00DB59F7">
      <w:fldChar w:fldCharType="begin"/>
    </w:r>
    <w:r w:rsidR="00DB59F7">
      <w:instrText xml:space="preserve"> DATE \@ "dd MMMM yyyy" </w:instrText>
    </w:r>
    <w:r w:rsidR="00DB59F7">
      <w:fldChar w:fldCharType="separate"/>
    </w:r>
    <w:r w:rsidR="00D76938">
      <w:rPr>
        <w:noProof/>
      </w:rPr>
      <w:t>24 February 2026</w:t>
    </w:r>
    <w:r w:rsidR="00DB59F7">
      <w:rPr>
        <w:noProof/>
      </w:rPr>
      <w:fldChar w:fldCharType="end"/>
    </w:r>
  </w:p>
  <w:p w14:paraId="5E190E68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98C09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375E7" w14:textId="77777777" w:rsidR="00ED6EC2" w:rsidRDefault="00ED6EC2" w:rsidP="00552EBA">
      <w:r>
        <w:separator/>
      </w:r>
    </w:p>
  </w:footnote>
  <w:footnote w:type="continuationSeparator" w:id="0">
    <w:p w14:paraId="33E012E9" w14:textId="77777777" w:rsidR="00ED6EC2" w:rsidRDefault="00ED6E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590E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0C7EE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8F46D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95B02"/>
    <w:rsid w:val="00175804"/>
    <w:rsid w:val="00552EBA"/>
    <w:rsid w:val="007E25C7"/>
    <w:rsid w:val="00A34A87"/>
    <w:rsid w:val="00C328D0"/>
    <w:rsid w:val="00C33865"/>
    <w:rsid w:val="00D30862"/>
    <w:rsid w:val="00D45842"/>
    <w:rsid w:val="00D76938"/>
    <w:rsid w:val="00DB59F7"/>
    <w:rsid w:val="00ED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1EA74"/>
  <w15:docId w15:val="{2A3BE13B-5F0E-441B-84C6-734F0963E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9F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B59F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9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entarchaeology.org.uk/records/wills-shoreham-deanery-1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kentarchaeology.org.uk/Research/Pub/KRV/09/NB/203.ht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Libr/Wills/5dw/bk1.html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211</Words>
  <Characters>2067</Characters>
  <Application>Microsoft Office Word</Application>
  <DocSecurity>0</DocSecurity>
  <Lines>137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2011-09-29T20:03:00Z</dcterms:created>
  <dcterms:modified xsi:type="dcterms:W3CDTF">2026-02-24T15:47:00Z</dcterms:modified>
</cp:coreProperties>
</file>