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B24C8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WANELL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C7EB68B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Moretonhampstead</w:t>
      </w:r>
      <w:proofErr w:type="spellEnd"/>
      <w:r>
        <w:rPr>
          <w:rFonts w:cs="Times New Roman"/>
          <w:szCs w:val="24"/>
        </w:rPr>
        <w:t>, Devon. Husbandman.</w:t>
      </w:r>
    </w:p>
    <w:p w14:paraId="642DBA93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</w:p>
    <w:p w14:paraId="495B8F90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</w:p>
    <w:p w14:paraId="589F724F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Parleven</w:t>
      </w:r>
      <w:proofErr w:type="spellEnd"/>
      <w:r>
        <w:rPr>
          <w:rFonts w:cs="Times New Roman"/>
          <w:szCs w:val="24"/>
        </w:rPr>
        <w:t>(q.v.) brought a plaint of trespass and taking animals against him.</w:t>
      </w:r>
    </w:p>
    <w:p w14:paraId="77F12939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9C75874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</w:p>
    <w:p w14:paraId="6F9957F1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</w:p>
    <w:p w14:paraId="68CFB7DA" w14:textId="77777777" w:rsidR="0040350F" w:rsidRDefault="0040350F" w:rsidP="00403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October 2022</w:t>
      </w:r>
    </w:p>
    <w:p w14:paraId="52133C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89F0E" w14:textId="77777777" w:rsidR="0040350F" w:rsidRDefault="0040350F" w:rsidP="009139A6">
      <w:r>
        <w:separator/>
      </w:r>
    </w:p>
  </w:endnote>
  <w:endnote w:type="continuationSeparator" w:id="0">
    <w:p w14:paraId="7BADD07D" w14:textId="77777777" w:rsidR="0040350F" w:rsidRDefault="004035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21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E1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CCB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A4747" w14:textId="77777777" w:rsidR="0040350F" w:rsidRDefault="0040350F" w:rsidP="009139A6">
      <w:r>
        <w:separator/>
      </w:r>
    </w:p>
  </w:footnote>
  <w:footnote w:type="continuationSeparator" w:id="0">
    <w:p w14:paraId="47F726A8" w14:textId="77777777" w:rsidR="0040350F" w:rsidRDefault="004035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C9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245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5D3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0F"/>
    <w:rsid w:val="000666E0"/>
    <w:rsid w:val="002510B7"/>
    <w:rsid w:val="0040350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A054"/>
  <w15:chartTrackingRefBased/>
  <w15:docId w15:val="{EEA86E0E-970C-425C-B714-F4A146EC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3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2022-12-13T20:07:00Z</dcterms:created>
  <dcterms:modified xsi:type="dcterms:W3CDTF">2022-12-13T20:08:00Z</dcterms:modified>
</cp:coreProperties>
</file>