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CFD88" w14:textId="77777777" w:rsidR="00F720FC" w:rsidRDefault="00F720FC" w:rsidP="00F720FC">
      <w:pPr>
        <w:pStyle w:val="NoSpacing"/>
      </w:pPr>
      <w:r>
        <w:rPr>
          <w:u w:val="single"/>
        </w:rPr>
        <w:t>Joan WANDESFORD</w:t>
      </w:r>
      <w:r>
        <w:t xml:space="preserve">    </w:t>
      </w:r>
      <w:proofErr w:type="gramStart"/>
      <w:r>
        <w:t xml:space="preserve">   (</w:t>
      </w:r>
      <w:proofErr w:type="gramEnd"/>
      <w:r>
        <w:t>fl.1460)</w:t>
      </w:r>
    </w:p>
    <w:p w14:paraId="45A70F44" w14:textId="77777777" w:rsidR="00F720FC" w:rsidRDefault="00F720FC" w:rsidP="00F720FC">
      <w:pPr>
        <w:pStyle w:val="NoSpacing"/>
      </w:pPr>
    </w:p>
    <w:p w14:paraId="35017AC5" w14:textId="77777777" w:rsidR="00F720FC" w:rsidRDefault="00F720FC" w:rsidP="00F720FC">
      <w:pPr>
        <w:pStyle w:val="NoSpacing"/>
      </w:pPr>
    </w:p>
    <w:p w14:paraId="14CFB3F5" w14:textId="77777777" w:rsidR="00F720FC" w:rsidRDefault="00F720FC" w:rsidP="00F720FC">
      <w:pPr>
        <w:pStyle w:val="NoSpacing"/>
      </w:pPr>
      <w:r>
        <w:t xml:space="preserve">= John </w:t>
      </w:r>
      <w:proofErr w:type="spellStart"/>
      <w:proofErr w:type="gramStart"/>
      <w:r>
        <w:t>Tichborne</w:t>
      </w:r>
      <w:proofErr w:type="spellEnd"/>
      <w:r>
        <w:t>(</w:t>
      </w:r>
      <w:proofErr w:type="gramEnd"/>
      <w:r>
        <w:t>d.1464)(q.v.).    (H.P. p.855)</w:t>
      </w:r>
    </w:p>
    <w:p w14:paraId="7F37700D" w14:textId="77777777" w:rsidR="00F720FC" w:rsidRDefault="00F720FC" w:rsidP="00F720FC">
      <w:pPr>
        <w:pStyle w:val="NoSpacing"/>
      </w:pPr>
      <w:r>
        <w:t xml:space="preserve">Son:   John, of </w:t>
      </w:r>
      <w:proofErr w:type="spellStart"/>
      <w:proofErr w:type="gramStart"/>
      <w:r>
        <w:t>Tichbourne</w:t>
      </w:r>
      <w:proofErr w:type="spellEnd"/>
      <w:r>
        <w:t>(</w:t>
      </w:r>
      <w:proofErr w:type="gramEnd"/>
      <w:r>
        <w:t>d.1498)(q.v.).   (ibid.)</w:t>
      </w:r>
    </w:p>
    <w:p w14:paraId="0CD2AFD1" w14:textId="77777777" w:rsidR="00F720FC" w:rsidRDefault="00F720FC" w:rsidP="00F720FC">
      <w:pPr>
        <w:pStyle w:val="NoSpacing"/>
      </w:pPr>
    </w:p>
    <w:p w14:paraId="09AF999B" w14:textId="77777777" w:rsidR="00F720FC" w:rsidRDefault="00F720FC" w:rsidP="00F720FC">
      <w:pPr>
        <w:pStyle w:val="NoSpacing"/>
      </w:pPr>
    </w:p>
    <w:p w14:paraId="30A47706" w14:textId="77777777" w:rsidR="00F720FC" w:rsidRPr="00DF2BE6" w:rsidRDefault="00F720FC" w:rsidP="00F720FC">
      <w:pPr>
        <w:pStyle w:val="NoSpacing"/>
      </w:pPr>
      <w:r>
        <w:t>18 February 2024</w:t>
      </w:r>
    </w:p>
    <w:p w14:paraId="530FB4C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CA7683" w14:textId="77777777" w:rsidR="00F720FC" w:rsidRDefault="00F720FC" w:rsidP="009139A6">
      <w:r>
        <w:separator/>
      </w:r>
    </w:p>
  </w:endnote>
  <w:endnote w:type="continuationSeparator" w:id="0">
    <w:p w14:paraId="37BC11A3" w14:textId="77777777" w:rsidR="00F720FC" w:rsidRDefault="00F720F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F5F9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977B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A6D1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636F1F" w14:textId="77777777" w:rsidR="00F720FC" w:rsidRDefault="00F720FC" w:rsidP="009139A6">
      <w:r>
        <w:separator/>
      </w:r>
    </w:p>
  </w:footnote>
  <w:footnote w:type="continuationSeparator" w:id="0">
    <w:p w14:paraId="54C74998" w14:textId="77777777" w:rsidR="00F720FC" w:rsidRDefault="00F720F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BAF6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7DED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8FFD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0F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72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B1BA9"/>
  <w15:chartTrackingRefBased/>
  <w15:docId w15:val="{D617DDBA-03A8-4FAE-A3F9-7797078A6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2024-02-18T07:57:00Z</dcterms:created>
  <dcterms:modified xsi:type="dcterms:W3CDTF">2024-02-18T07:57:00Z</dcterms:modified>
</cp:coreProperties>
</file>