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82143F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WALKER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fl.1432-40)</w:t>
      </w:r>
    </w:p>
    <w:p w14:paraId="474F78B2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4ED62D43" w14:textId="77777777" w:rsidR="00C21CC1" w:rsidRDefault="00C21CC1" w:rsidP="00C21CC1">
      <w:pPr>
        <w:pStyle w:val="NoSpacing"/>
        <w:rPr>
          <w:rFonts w:cs="Times New Roman"/>
          <w:szCs w:val="24"/>
        </w:rPr>
      </w:pPr>
    </w:p>
    <w:p w14:paraId="09935310" w14:textId="77777777" w:rsidR="00C21CC1" w:rsidRDefault="00C21CC1" w:rsidP="00C21CC1">
      <w:pPr>
        <w:pStyle w:val="NoSpacing"/>
        <w:rPr>
          <w:rFonts w:cs="Times New Roman"/>
          <w:szCs w:val="24"/>
        </w:rPr>
      </w:pPr>
    </w:p>
    <w:p w14:paraId="73E6399E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He became a Freeman as a </w:t>
      </w:r>
      <w:proofErr w:type="spellStart"/>
      <w:r>
        <w:rPr>
          <w:rFonts w:cs="Times New Roman"/>
          <w:szCs w:val="24"/>
        </w:rPr>
        <w:t>labourer</w:t>
      </w:r>
      <w:proofErr w:type="spellEnd"/>
      <w:r>
        <w:rPr>
          <w:rFonts w:cs="Times New Roman"/>
          <w:szCs w:val="24"/>
        </w:rPr>
        <w:t>.</w:t>
      </w:r>
    </w:p>
    <w:p w14:paraId="623D5410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65CED8C8" w14:textId="77777777" w:rsidR="00C21CC1" w:rsidRDefault="00C21CC1" w:rsidP="00C21CC1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p.244)</w:t>
      </w:r>
    </w:p>
    <w:p w14:paraId="4B5F4ADF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1440</w:t>
      </w:r>
      <w:r>
        <w:rPr>
          <w:rFonts w:cs="Times New Roman"/>
          <w:szCs w:val="24"/>
        </w:rPr>
        <w:tab/>
        <w:t xml:space="preserve">He appears as a dauber in the </w:t>
      </w:r>
      <w:proofErr w:type="spellStart"/>
      <w:r>
        <w:rPr>
          <w:rFonts w:cs="Times New Roman"/>
          <w:szCs w:val="24"/>
        </w:rPr>
        <w:t>Bridgemaster’s</w:t>
      </w:r>
      <w:proofErr w:type="spellEnd"/>
      <w:r>
        <w:rPr>
          <w:rFonts w:cs="Times New Roman"/>
          <w:szCs w:val="24"/>
        </w:rPr>
        <w:t xml:space="preserve"> accounts.   (ibid.)</w:t>
      </w:r>
    </w:p>
    <w:p w14:paraId="21C81B2A" w14:textId="77777777" w:rsidR="00C21CC1" w:rsidRDefault="00C21CC1" w:rsidP="00C21CC1">
      <w:pPr>
        <w:pStyle w:val="NoSpacing"/>
        <w:rPr>
          <w:rFonts w:cs="Times New Roman"/>
          <w:szCs w:val="24"/>
        </w:rPr>
      </w:pPr>
    </w:p>
    <w:p w14:paraId="14C6DF0C" w14:textId="77777777" w:rsidR="00C21CC1" w:rsidRDefault="00C21CC1" w:rsidP="00C21CC1">
      <w:pPr>
        <w:pStyle w:val="NoSpacing"/>
        <w:rPr>
          <w:rFonts w:cs="Times New Roman"/>
          <w:szCs w:val="24"/>
        </w:rPr>
      </w:pPr>
    </w:p>
    <w:p w14:paraId="2C677919" w14:textId="77777777" w:rsidR="00C21CC1" w:rsidRDefault="00C21CC1" w:rsidP="00C21CC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 2024</w:t>
      </w:r>
    </w:p>
    <w:p w14:paraId="58E427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6DB729" w14:textId="77777777" w:rsidR="00C21CC1" w:rsidRDefault="00C21CC1" w:rsidP="009139A6">
      <w:r>
        <w:separator/>
      </w:r>
    </w:p>
  </w:endnote>
  <w:endnote w:type="continuationSeparator" w:id="0">
    <w:p w14:paraId="3A32F74C" w14:textId="77777777" w:rsidR="00C21CC1" w:rsidRDefault="00C21CC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E200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54E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12AF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1405AF" w14:textId="77777777" w:rsidR="00C21CC1" w:rsidRDefault="00C21CC1" w:rsidP="009139A6">
      <w:r>
        <w:separator/>
      </w:r>
    </w:p>
  </w:footnote>
  <w:footnote w:type="continuationSeparator" w:id="0">
    <w:p w14:paraId="4ABA3A79" w14:textId="77777777" w:rsidR="00C21CC1" w:rsidRDefault="00C21CC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B5A3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04E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939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CC1"/>
    <w:rsid w:val="000666E0"/>
    <w:rsid w:val="002510B7"/>
    <w:rsid w:val="00270799"/>
    <w:rsid w:val="003A711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21CC1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0E703"/>
  <w15:chartTrackingRefBased/>
  <w15:docId w15:val="{816C0E8A-17F8-41B1-926B-65BDB841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2024-05-14T16:24:00Z</dcterms:created>
  <dcterms:modified xsi:type="dcterms:W3CDTF">2024-05-14T16:24:00Z</dcterms:modified>
</cp:coreProperties>
</file>