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2C" w:rsidRPr="00C020AD" w:rsidRDefault="0066702C" w:rsidP="0066702C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Robert WALKER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66702C" w:rsidRPr="00C020AD" w:rsidRDefault="0066702C" w:rsidP="0066702C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Miller.</w:t>
      </w:r>
      <w:proofErr w:type="gramEnd"/>
    </w:p>
    <w:p w:rsidR="0066702C" w:rsidRPr="00C020AD" w:rsidRDefault="0066702C" w:rsidP="0066702C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66702C" w:rsidRPr="00C020AD" w:rsidRDefault="0066702C" w:rsidP="0066702C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66702C" w:rsidRPr="00C020AD" w:rsidRDefault="0066702C" w:rsidP="0066702C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>1450    He became a Freeman.  (R.F.Y. p.171)</w:t>
      </w:r>
    </w:p>
    <w:p w:rsidR="0066702C" w:rsidRPr="00C020AD" w:rsidRDefault="0066702C" w:rsidP="0066702C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66702C" w:rsidRPr="00C020AD" w:rsidRDefault="0066702C" w:rsidP="0066702C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47068" w:rsidRPr="00C009D8" w:rsidRDefault="0066702C" w:rsidP="0066702C">
      <w:pPr>
        <w:pStyle w:val="NoSpacing"/>
      </w:pPr>
      <w:r w:rsidRPr="00C020AD">
        <w:t>25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02C" w:rsidRDefault="0066702C" w:rsidP="00920DE3">
      <w:pPr>
        <w:spacing w:after="0" w:line="240" w:lineRule="auto"/>
      </w:pPr>
      <w:r>
        <w:separator/>
      </w:r>
    </w:p>
  </w:endnote>
  <w:endnote w:type="continuationSeparator" w:id="0">
    <w:p w:rsidR="0066702C" w:rsidRDefault="006670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02C" w:rsidRDefault="0066702C" w:rsidP="00920DE3">
      <w:pPr>
        <w:spacing w:after="0" w:line="240" w:lineRule="auto"/>
      </w:pPr>
      <w:r>
        <w:separator/>
      </w:r>
    </w:p>
  </w:footnote>
  <w:footnote w:type="continuationSeparator" w:id="0">
    <w:p w:rsidR="0066702C" w:rsidRDefault="006670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2C"/>
    <w:rsid w:val="00120749"/>
    <w:rsid w:val="00624CAE"/>
    <w:rsid w:val="0066702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6702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6702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2014-02-22T21:48:00Z</dcterms:created>
  <dcterms:modified xsi:type="dcterms:W3CDTF">2014-02-22T21:49:00Z</dcterms:modified>
</cp:coreProperties>
</file>