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998DD9" w14:textId="79B07EFB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WALKER (</w:t>
      </w:r>
      <w:r w:rsidR="00BD550C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alias </w:t>
      </w:r>
      <w:proofErr w:type="gramStart"/>
      <w:r w:rsidR="00BD550C">
        <w:rPr>
          <w:rFonts w:ascii="Times New Roman" w:hAnsi="Times New Roman" w:cs="Times New Roman"/>
          <w:sz w:val="24"/>
          <w:szCs w:val="24"/>
          <w:u w:val="single"/>
          <w:lang w:val="en-US"/>
        </w:rPr>
        <w:t>BELTON)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>(fl.14</w:t>
      </w:r>
      <w:r>
        <w:rPr>
          <w:rFonts w:ascii="Times New Roman" w:hAnsi="Times New Roman" w:cs="Times New Roman"/>
          <w:sz w:val="24"/>
          <w:szCs w:val="24"/>
          <w:lang w:val="en-US"/>
        </w:rPr>
        <w:t>15-17)</w:t>
      </w:r>
    </w:p>
    <w:p w14:paraId="76E379D9" w14:textId="4A34A69A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Ravensden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Bedfordshire.</w:t>
      </w:r>
    </w:p>
    <w:p w14:paraId="0FC666A2" w14:textId="77777777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9B275B" w14:textId="77777777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3CE142" w14:textId="74F73D42" w:rsidR="001A5FA5" w:rsidRDefault="001A5FA5" w:rsidP="001A5F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Aug.1415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</w:t>
      </w:r>
      <w:r>
        <w:rPr>
          <w:rFonts w:ascii="Times New Roman" w:hAnsi="Times New Roman" w:cs="Times New Roman"/>
          <w:sz w:val="24"/>
          <w:szCs w:val="24"/>
          <w:lang w:val="en-US"/>
        </w:rPr>
        <w:t>became Vicar of Oakley by exchange with John Brotherton(q.v.).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F6354">
        <w:rPr>
          <w:rFonts w:ascii="Times New Roman" w:hAnsi="Times New Roman" w:cs="Times New Roman"/>
          <w:lang w:val="en-US"/>
        </w:rPr>
        <w:t>(</w:t>
      </w:r>
      <w:hyperlink r:id="rId6" w:history="1">
        <w:r w:rsidRPr="006F6354">
          <w:rPr>
            <w:rStyle w:val="Hyperlink"/>
            <w:rFonts w:ascii="Times New Roman" w:hAnsi="Times New Roman" w:cs="Times New Roman"/>
          </w:rPr>
          <w:t>https://bedsarchives.bedford.gov.uk/CommunityArchives/Oakley/ListOfOakleyVicars.aspx</w:t>
        </w:r>
      </w:hyperlink>
      <w:r w:rsidRPr="006F6354">
        <w:rPr>
          <w:rFonts w:ascii="Times New Roman" w:hAnsi="Times New Roman" w:cs="Times New Roman"/>
        </w:rPr>
        <w:t>)</w:t>
      </w:r>
    </w:p>
    <w:p w14:paraId="4BF5FB6C" w14:textId="290D6019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20 Oct.1417</w:t>
      </w:r>
      <w:r>
        <w:rPr>
          <w:rFonts w:ascii="Times New Roman" w:hAnsi="Times New Roman" w:cs="Times New Roman"/>
        </w:rPr>
        <w:tab/>
      </w:r>
      <w:r w:rsidR="00BD550C">
        <w:rPr>
          <w:rFonts w:ascii="Times New Roman" w:hAnsi="Times New Roman" w:cs="Times New Roman"/>
        </w:rPr>
        <w:t xml:space="preserve">He had exchanged with John Foster, Rector of </w:t>
      </w:r>
      <w:proofErr w:type="spellStart"/>
      <w:r w:rsidR="00BD550C">
        <w:rPr>
          <w:rFonts w:ascii="Times New Roman" w:hAnsi="Times New Roman" w:cs="Times New Roman"/>
        </w:rPr>
        <w:t>Bolnhurst</w:t>
      </w:r>
      <w:proofErr w:type="spellEnd"/>
      <w:r w:rsidR="00BD550C">
        <w:rPr>
          <w:rFonts w:ascii="Times New Roman" w:hAnsi="Times New Roman" w:cs="Times New Roman"/>
        </w:rPr>
        <w:t>(q.v.).  (ibid.)</w:t>
      </w:r>
    </w:p>
    <w:p w14:paraId="5F9A8142" w14:textId="77777777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5DAA7A" w14:textId="77777777" w:rsidR="001A5FA5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61DA92" w14:textId="77777777" w:rsidR="001A5FA5" w:rsidRPr="006F6354" w:rsidRDefault="001A5FA5" w:rsidP="001A5FA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August 2020</w:t>
      </w:r>
    </w:p>
    <w:p w14:paraId="55918D7E" w14:textId="060ADB20" w:rsidR="006746EF" w:rsidRPr="001A5FA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A5FA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1C2C2" w14:textId="77777777" w:rsidR="001A5FA5" w:rsidRDefault="001A5FA5" w:rsidP="00CD0211">
      <w:pPr>
        <w:spacing w:after="0" w:line="240" w:lineRule="auto"/>
      </w:pPr>
      <w:r>
        <w:separator/>
      </w:r>
    </w:p>
  </w:endnote>
  <w:endnote w:type="continuationSeparator" w:id="0">
    <w:p w14:paraId="4908F49D" w14:textId="77777777" w:rsidR="001A5FA5" w:rsidRDefault="001A5FA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199E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DF2F7" w14:textId="77777777" w:rsidR="001A5FA5" w:rsidRDefault="001A5FA5" w:rsidP="00CD0211">
      <w:pPr>
        <w:spacing w:after="0" w:line="240" w:lineRule="auto"/>
      </w:pPr>
      <w:r>
        <w:separator/>
      </w:r>
    </w:p>
  </w:footnote>
  <w:footnote w:type="continuationSeparator" w:id="0">
    <w:p w14:paraId="39576B8D" w14:textId="77777777" w:rsidR="001A5FA5" w:rsidRDefault="001A5FA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A5FA5"/>
    <w:rsid w:val="006746EF"/>
    <w:rsid w:val="007F5562"/>
    <w:rsid w:val="00A2711B"/>
    <w:rsid w:val="00BD550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438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semiHidden/>
    <w:unhideWhenUsed/>
    <w:rsid w:val="001A5F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edsarchives.bedford.gov.uk/CommunityArchives/Oakley/ListOfOakleyVicars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2020-08-07T09:22:00Z</dcterms:created>
  <dcterms:modified xsi:type="dcterms:W3CDTF">2020-08-07T09:29:00Z</dcterms:modified>
</cp:coreProperties>
</file>