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1DFC" w14:textId="77777777" w:rsidR="00DC4A8A" w:rsidRDefault="00DC4A8A" w:rsidP="00DC4A8A">
      <w:pPr>
        <w:pStyle w:val="NoSpacing"/>
      </w:pPr>
      <w:r>
        <w:rPr>
          <w:u w:val="single"/>
        </w:rPr>
        <w:t>Nicholas WALKER</w:t>
      </w:r>
      <w:r>
        <w:t xml:space="preserve">     (fl.1472)</w:t>
      </w:r>
    </w:p>
    <w:p w14:paraId="1953FA08" w14:textId="77777777" w:rsidR="00DC4A8A" w:rsidRDefault="00DC4A8A" w:rsidP="00DC4A8A">
      <w:pPr>
        <w:pStyle w:val="NoSpacing"/>
      </w:pPr>
      <w:r>
        <w:t>of London.  Pewterer.</w:t>
      </w:r>
    </w:p>
    <w:p w14:paraId="45ABC233" w14:textId="77777777" w:rsidR="00DC4A8A" w:rsidRDefault="00DC4A8A" w:rsidP="00DC4A8A">
      <w:pPr>
        <w:pStyle w:val="NoSpacing"/>
      </w:pPr>
    </w:p>
    <w:p w14:paraId="6945E854" w14:textId="77777777" w:rsidR="00DC4A8A" w:rsidRDefault="00DC4A8A" w:rsidP="00DC4A8A">
      <w:pPr>
        <w:pStyle w:val="NoSpacing"/>
      </w:pPr>
    </w:p>
    <w:p w14:paraId="4D2E9C39" w14:textId="1DB0A1ED" w:rsidR="00025F22" w:rsidRDefault="00025F22" w:rsidP="00DC4A8A">
      <w:pPr>
        <w:pStyle w:val="NoSpacing"/>
      </w:pPr>
      <w:r>
        <w:t>11 Mar.1467</w:t>
      </w:r>
      <w:r>
        <w:tab/>
        <w:t>He was referred to as a late Warden of the Pewterers.</w:t>
      </w:r>
    </w:p>
    <w:p w14:paraId="79A6F9B5" w14:textId="30D02073" w:rsidR="00025F22" w:rsidRDefault="00025F22" w:rsidP="00025F22">
      <w:pPr>
        <w:pStyle w:val="NoSpacing"/>
        <w:ind w:left="1440"/>
      </w:pPr>
      <w:r w:rsidRPr="00D02259">
        <w:t>(“Calendar of Plea and Memoranda Rolls preserved among the archives of the Corporation</w:t>
      </w:r>
      <w:r>
        <w:t xml:space="preserve"> </w:t>
      </w:r>
      <w:r>
        <w:t xml:space="preserve">of </w:t>
      </w:r>
      <w:r w:rsidRPr="00D02259">
        <w:t>the City of London at the Guildhall A.D. 14</w:t>
      </w:r>
      <w:r>
        <w:t>58-82</w:t>
      </w:r>
      <w:r w:rsidRPr="00D02259">
        <w:t xml:space="preserve">”, edited by Philip </w:t>
      </w:r>
      <w:r>
        <w:t>E. Jones</w:t>
      </w:r>
      <w:r>
        <w:t xml:space="preserve"> </w:t>
      </w:r>
      <w:r>
        <w:t xml:space="preserve">pub. </w:t>
      </w:r>
      <w:r w:rsidRPr="00D02259">
        <w:t>Cambridge University Press 19</w:t>
      </w:r>
      <w:r>
        <w:t>61</w:t>
      </w:r>
      <w:r w:rsidRPr="00D02259">
        <w:t xml:space="preserve"> p.</w:t>
      </w:r>
      <w:r>
        <w:t>42)</w:t>
      </w:r>
    </w:p>
    <w:p w14:paraId="39EEDB7F" w14:textId="77777777" w:rsidR="00DC4A8A" w:rsidRDefault="00DC4A8A" w:rsidP="00DC4A8A">
      <w:pPr>
        <w:pStyle w:val="NoSpacing"/>
      </w:pPr>
      <w:r>
        <w:t>29 Aug.1472</w:t>
      </w:r>
      <w:r>
        <w:tab/>
        <w:t>He, John Blakborne(q.v.), William Willoughby(q.v.) and James</w:t>
      </w:r>
    </w:p>
    <w:p w14:paraId="1B677014" w14:textId="77777777" w:rsidR="00DC4A8A" w:rsidRDefault="00DC4A8A" w:rsidP="00DC4A8A">
      <w:pPr>
        <w:pStyle w:val="NoSpacing"/>
      </w:pPr>
      <w:r>
        <w:tab/>
      </w:r>
      <w:r>
        <w:tab/>
        <w:t>Cawode(q.v.) entered into a bond for the payment into the Chamber of £40</w:t>
      </w:r>
    </w:p>
    <w:p w14:paraId="6A437A0B" w14:textId="77777777" w:rsidR="00DC4A8A" w:rsidRDefault="00DC4A8A" w:rsidP="00DC4A8A">
      <w:pPr>
        <w:pStyle w:val="NoSpacing"/>
      </w:pPr>
      <w:r>
        <w:tab/>
      </w:r>
      <w:r>
        <w:tab/>
        <w:t xml:space="preserve">by James to the use of John(q.v.) and Agnes, children of the late John </w:t>
      </w:r>
    </w:p>
    <w:p w14:paraId="39ADDC7A" w14:textId="77777777" w:rsidR="00DC4A8A" w:rsidRDefault="00DC4A8A" w:rsidP="00DC4A8A">
      <w:pPr>
        <w:pStyle w:val="NoSpacing"/>
      </w:pPr>
      <w:r>
        <w:tab/>
      </w:r>
      <w:r>
        <w:tab/>
        <w:t>Rokley, brewer(q.v.), when they came of age or married.</w:t>
      </w:r>
    </w:p>
    <w:p w14:paraId="5DEFFE0C" w14:textId="77777777" w:rsidR="00DC4A8A" w:rsidRDefault="00DC4A8A" w:rsidP="00DC4A8A">
      <w:pPr>
        <w:pStyle w:val="NoSpacing"/>
      </w:pPr>
      <w:r>
        <w:tab/>
      </w:r>
      <w:r>
        <w:tab/>
        <w:t>(</w:t>
      </w:r>
      <w:hyperlink r:id="rId6" w:history="1">
        <w:r w:rsidRPr="00D03A1E">
          <w:rPr>
            <w:rStyle w:val="Hyperlink"/>
          </w:rPr>
          <w:t>http://www.british-history.ac.uk/report.aspx?compid=33648</w:t>
        </w:r>
      </w:hyperlink>
      <w:r>
        <w:t>)</w:t>
      </w:r>
    </w:p>
    <w:p w14:paraId="5AF2085F" w14:textId="77777777" w:rsidR="00DC4A8A" w:rsidRDefault="00DC4A8A" w:rsidP="00DC4A8A">
      <w:pPr>
        <w:pStyle w:val="NoSpacing"/>
      </w:pPr>
    </w:p>
    <w:p w14:paraId="12380193" w14:textId="77777777" w:rsidR="00DC4A8A" w:rsidRDefault="00DC4A8A" w:rsidP="00DC4A8A">
      <w:pPr>
        <w:pStyle w:val="NoSpacing"/>
      </w:pPr>
    </w:p>
    <w:p w14:paraId="09A12ECF" w14:textId="77777777" w:rsidR="00DC4A8A" w:rsidRDefault="00DC4A8A" w:rsidP="00DC4A8A">
      <w:pPr>
        <w:pStyle w:val="NoSpacing"/>
      </w:pPr>
      <w:r>
        <w:t>30 April 2012</w:t>
      </w:r>
    </w:p>
    <w:p w14:paraId="453C76F6" w14:textId="0D9AFFFD" w:rsidR="00025F22" w:rsidRDefault="00025F22" w:rsidP="00DC4A8A">
      <w:pPr>
        <w:pStyle w:val="NoSpacing"/>
      </w:pPr>
      <w:r>
        <w:t>18 May 2023</w:t>
      </w:r>
    </w:p>
    <w:p w14:paraId="078D7CD7" w14:textId="77777777" w:rsidR="00BA4020" w:rsidRPr="00186E49" w:rsidRDefault="00025F22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7DC7B" w14:textId="77777777" w:rsidR="00DC4A8A" w:rsidRDefault="00DC4A8A" w:rsidP="00552EBA">
      <w:r>
        <w:separator/>
      </w:r>
    </w:p>
  </w:endnote>
  <w:endnote w:type="continuationSeparator" w:id="0">
    <w:p w14:paraId="13C72EF0" w14:textId="77777777" w:rsidR="00DC4A8A" w:rsidRDefault="00DC4A8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F0A2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48C8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5F22">
      <w:rPr>
        <w:noProof/>
      </w:rPr>
      <w:t>18 May 2023</w:t>
    </w:r>
    <w:r w:rsidR="00C07895">
      <w:rPr>
        <w:noProof/>
      </w:rPr>
      <w:fldChar w:fldCharType="end"/>
    </w:r>
  </w:p>
  <w:p w14:paraId="63880D6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7CA3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AFC13" w14:textId="77777777" w:rsidR="00DC4A8A" w:rsidRDefault="00DC4A8A" w:rsidP="00552EBA">
      <w:r>
        <w:separator/>
      </w:r>
    </w:p>
  </w:footnote>
  <w:footnote w:type="continuationSeparator" w:id="0">
    <w:p w14:paraId="3E55C34D" w14:textId="77777777" w:rsidR="00DC4A8A" w:rsidRDefault="00DC4A8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55D35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C653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93A0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25F2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4A8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9EE40"/>
  <w15:docId w15:val="{0083A095-D5E8-42A9-B951-D3936A31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2012-05-09T09:51:00Z</dcterms:created>
  <dcterms:modified xsi:type="dcterms:W3CDTF">2023-05-18T16:22:00Z</dcterms:modified>
</cp:coreProperties>
</file>