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Apr.1467</w:t>
      </w:r>
      <w:r>
        <w:rPr>
          <w:rFonts w:ascii="Times New Roman" w:hAnsi="Times New Roman" w:cs="Times New Roman"/>
          <w:sz w:val="24"/>
          <w:szCs w:val="24"/>
        </w:rPr>
        <w:tab/>
        <w:t>He and Agnes Forde(q.v.), twice related in the fourth degree of</w:t>
      </w:r>
    </w:p>
    <w:p w:rsidR="00956612" w:rsidRDefault="00956612" w:rsidP="0095661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consanguinity, wished to marry, and sought a dispensation, with legitimation of any future issue. Approved.</w:t>
      </w:r>
    </w:p>
    <w:p w:rsidR="00956612" w:rsidRDefault="00956612" w:rsidP="0095661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p.6)</w:t>
      </w:r>
    </w:p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612" w:rsidRDefault="00956612" w:rsidP="009566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612" w:rsidRDefault="00956612" w:rsidP="00564E3C">
      <w:pPr>
        <w:spacing w:after="0" w:line="240" w:lineRule="auto"/>
      </w:pPr>
      <w:r>
        <w:separator/>
      </w:r>
    </w:p>
  </w:endnote>
  <w:endnote w:type="continuationSeparator" w:id="0">
    <w:p w:rsidR="00956612" w:rsidRDefault="009566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56612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612" w:rsidRDefault="00956612" w:rsidP="00564E3C">
      <w:pPr>
        <w:spacing w:after="0" w:line="240" w:lineRule="auto"/>
      </w:pPr>
      <w:r>
        <w:separator/>
      </w:r>
    </w:p>
  </w:footnote>
  <w:footnote w:type="continuationSeparator" w:id="0">
    <w:p w:rsidR="00956612" w:rsidRDefault="009566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12"/>
    <w:rsid w:val="00372DC6"/>
    <w:rsid w:val="00564E3C"/>
    <w:rsid w:val="0064591D"/>
    <w:rsid w:val="0095661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BFB932-35D8-4B36-A7B9-347ED5AB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2016-01-09T19:13:00Z</dcterms:created>
  <dcterms:modified xsi:type="dcterms:W3CDTF">2016-01-09T19:14:00Z</dcterms:modified>
</cp:coreProperties>
</file>