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8D3" w:rsidRDefault="005338D3" w:rsidP="005338D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WALKER</w:t>
      </w:r>
      <w:r>
        <w:rPr>
          <w:rStyle w:val="SubtleEmphasis"/>
          <w:i w:val="0"/>
          <w:iCs w:val="0"/>
          <w:color w:val="auto"/>
        </w:rPr>
        <w:t xml:space="preserve">        (fl.1405)</w:t>
      </w:r>
    </w:p>
    <w:p w:rsidR="005338D3" w:rsidRDefault="005338D3" w:rsidP="005338D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Heckmondwike.</w:t>
      </w:r>
    </w:p>
    <w:p w:rsidR="005338D3" w:rsidRDefault="005338D3" w:rsidP="005338D3">
      <w:pPr>
        <w:pStyle w:val="NoSpacing"/>
        <w:rPr>
          <w:rStyle w:val="SubtleEmphasis"/>
          <w:i w:val="0"/>
          <w:iCs w:val="0"/>
          <w:color w:val="auto"/>
        </w:rPr>
      </w:pPr>
    </w:p>
    <w:p w:rsidR="005338D3" w:rsidRDefault="005338D3" w:rsidP="005338D3">
      <w:pPr>
        <w:pStyle w:val="NoSpacing"/>
        <w:rPr>
          <w:rStyle w:val="SubtleEmphasis"/>
          <w:i w:val="0"/>
          <w:iCs w:val="0"/>
          <w:color w:val="auto"/>
        </w:rPr>
      </w:pPr>
    </w:p>
    <w:p w:rsidR="005338D3" w:rsidRDefault="005338D3" w:rsidP="005338D3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4 Feb.1405</w:t>
      </w:r>
      <w:r>
        <w:rPr>
          <w:rStyle w:val="SubtleEmphasis"/>
          <w:i w:val="0"/>
          <w:iCs w:val="0"/>
          <w:color w:val="auto"/>
        </w:rPr>
        <w:tab/>
        <w:t>He was a witness when John de Bollyng(q.v.) and Richard Lyversege(q.v.) granted all their lands, tenements etc. in Birstall, West Riding of Yorkshire, to</w:t>
      </w:r>
    </w:p>
    <w:p w:rsidR="005338D3" w:rsidRDefault="005338D3" w:rsidP="005338D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Richard de Popelay(q.v.).      (Yorkshire Deeds vol.VII p.41)</w:t>
      </w:r>
    </w:p>
    <w:p w:rsidR="005338D3" w:rsidRDefault="005338D3" w:rsidP="005338D3">
      <w:pPr>
        <w:pStyle w:val="NoSpacing"/>
        <w:rPr>
          <w:rStyle w:val="SubtleEmphasis"/>
          <w:i w:val="0"/>
          <w:iCs w:val="0"/>
          <w:color w:val="auto"/>
        </w:rPr>
      </w:pPr>
    </w:p>
    <w:p w:rsidR="005338D3" w:rsidRDefault="005338D3" w:rsidP="005338D3">
      <w:pPr>
        <w:pStyle w:val="NoSpacing"/>
        <w:rPr>
          <w:rStyle w:val="SubtleEmphasis"/>
          <w:i w:val="0"/>
          <w:iCs w:val="0"/>
          <w:color w:val="auto"/>
        </w:rPr>
      </w:pPr>
    </w:p>
    <w:p w:rsidR="005338D3" w:rsidRDefault="005338D3" w:rsidP="005338D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23 January 2013</w:t>
      </w:r>
    </w:p>
    <w:p w:rsidR="00BA4020" w:rsidRPr="00186E49" w:rsidRDefault="005338D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8D3" w:rsidRDefault="005338D3" w:rsidP="00552EBA">
      <w:r>
        <w:separator/>
      </w:r>
    </w:p>
  </w:endnote>
  <w:endnote w:type="continuationSeparator" w:id="0">
    <w:p w:rsidR="005338D3" w:rsidRDefault="005338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38D3">
      <w:rPr>
        <w:noProof/>
      </w:rPr>
      <w:t>15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8D3" w:rsidRDefault="005338D3" w:rsidP="00552EBA">
      <w:r>
        <w:separator/>
      </w:r>
    </w:p>
  </w:footnote>
  <w:footnote w:type="continuationSeparator" w:id="0">
    <w:p w:rsidR="005338D3" w:rsidRDefault="005338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38D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338D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338D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2013-03-15T20:06:00Z</dcterms:created>
  <dcterms:modified xsi:type="dcterms:W3CDTF">2013-03-15T20:07:00Z</dcterms:modified>
</cp:coreProperties>
</file>