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FED41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VEYSY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710DA1C4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Merchant.</w:t>
      </w:r>
    </w:p>
    <w:p w14:paraId="3303BD29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7CA988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80A5DE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Jan.1478</w:t>
      </w:r>
      <w:r>
        <w:rPr>
          <w:rFonts w:ascii="Times New Roman" w:hAnsi="Times New Roman" w:cs="Times New Roman"/>
          <w:sz w:val="24"/>
          <w:szCs w:val="24"/>
        </w:rPr>
        <w:tab/>
        <w:t xml:space="preserve">Gift of his goods and chattels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</w:rPr>
        <w:t>, Bishop of Worcester(q.v.),</w:t>
      </w:r>
    </w:p>
    <w:p w14:paraId="6067F8DC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Tansey, clerk(q.v.), Hugh </w:t>
      </w:r>
      <w:proofErr w:type="spellStart"/>
      <w:r>
        <w:rPr>
          <w:rFonts w:ascii="Times New Roman" w:hAnsi="Times New Roman" w:cs="Times New Roman"/>
          <w:sz w:val="24"/>
          <w:szCs w:val="24"/>
        </w:rPr>
        <w:t>Cawode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Canon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St.Paul’s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0FC2E724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Richard Laurens, yeoman of the King’s Jewels(q.v.).</w:t>
      </w:r>
    </w:p>
    <w:p w14:paraId="432A140A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p.87)</w:t>
      </w:r>
    </w:p>
    <w:p w14:paraId="404F93CE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E62D50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6529FB" w14:textId="77777777" w:rsidR="00515647" w:rsidRDefault="00515647" w:rsidP="00515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1A256A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3DA9E" w14:textId="77777777" w:rsidR="00515647" w:rsidRDefault="00515647" w:rsidP="009139A6">
      <w:r>
        <w:separator/>
      </w:r>
    </w:p>
  </w:endnote>
  <w:endnote w:type="continuationSeparator" w:id="0">
    <w:p w14:paraId="68EBFC29" w14:textId="77777777" w:rsidR="00515647" w:rsidRDefault="005156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2AE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AB7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FDC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66A1B" w14:textId="77777777" w:rsidR="00515647" w:rsidRDefault="00515647" w:rsidP="009139A6">
      <w:r>
        <w:separator/>
      </w:r>
    </w:p>
  </w:footnote>
  <w:footnote w:type="continuationSeparator" w:id="0">
    <w:p w14:paraId="5C8D8180" w14:textId="77777777" w:rsidR="00515647" w:rsidRDefault="005156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B86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D39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7E0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47"/>
    <w:rsid w:val="000666E0"/>
    <w:rsid w:val="002510B7"/>
    <w:rsid w:val="0051564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217A7"/>
  <w15:chartTrackingRefBased/>
  <w15:docId w15:val="{07F94353-777E-433E-9F28-C4BCCC63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2021-04-09T20:08:00Z</dcterms:created>
  <dcterms:modified xsi:type="dcterms:W3CDTF">2021-04-09T20:08:00Z</dcterms:modified>
</cp:coreProperties>
</file>