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E2678" w:rsidP="00115448">
      <w:pPr>
        <w:pStyle w:val="NoSpacing"/>
      </w:pPr>
      <w:r>
        <w:rPr>
          <w:u w:val="single"/>
        </w:rPr>
        <w:t>Sir Richard VEUTRE</w:t>
      </w:r>
      <w:r>
        <w:t xml:space="preserve">   (fl.1450)</w:t>
      </w:r>
    </w:p>
    <w:p w:rsidR="008E2678" w:rsidRDefault="008E2678" w:rsidP="00115448">
      <w:pPr>
        <w:pStyle w:val="NoSpacing"/>
      </w:pPr>
    </w:p>
    <w:p w:rsidR="008E2678" w:rsidRDefault="008E2678" w:rsidP="00115448">
      <w:pPr>
        <w:pStyle w:val="NoSpacing"/>
      </w:pPr>
    </w:p>
    <w:p w:rsidR="008E2678" w:rsidRDefault="008E2678" w:rsidP="00115448">
      <w:pPr>
        <w:pStyle w:val="NoSpacing"/>
      </w:pPr>
      <w:r>
        <w:tab/>
        <w:t>1450</w:t>
      </w:r>
      <w:r>
        <w:tab/>
        <w:t xml:space="preserve">He presented William </w:t>
      </w:r>
      <w:proofErr w:type="gramStart"/>
      <w:r>
        <w:t>Nicholas(</w:t>
      </w:r>
      <w:proofErr w:type="gramEnd"/>
      <w:r>
        <w:t>q.v.) to the church of All Saints’,</w:t>
      </w:r>
    </w:p>
    <w:p w:rsidR="008E2678" w:rsidRDefault="008E2678" w:rsidP="00115448">
      <w:pPr>
        <w:pStyle w:val="NoSpacing"/>
      </w:pPr>
      <w:r>
        <w:tab/>
      </w:r>
      <w:r>
        <w:tab/>
      </w:r>
      <w:proofErr w:type="spellStart"/>
      <w:r>
        <w:t>Cockthorpe</w:t>
      </w:r>
      <w:proofErr w:type="spellEnd"/>
      <w:r>
        <w:t>, Norfolk. After William’s departure he subsequently</w:t>
      </w:r>
    </w:p>
    <w:p w:rsidR="008E2678" w:rsidRDefault="008E2678" w:rsidP="00115448">
      <w:pPr>
        <w:pStyle w:val="NoSpacing"/>
      </w:pPr>
      <w:r>
        <w:tab/>
      </w:r>
      <w:r>
        <w:tab/>
      </w:r>
      <w:proofErr w:type="gramStart"/>
      <w:r>
        <w:t>presented</w:t>
      </w:r>
      <w:proofErr w:type="gramEnd"/>
      <w:r>
        <w:t xml:space="preserve"> Gilbert Skinner(q.v.) to the same office.</w:t>
      </w:r>
    </w:p>
    <w:p w:rsidR="008E2678" w:rsidRDefault="008E2678" w:rsidP="00115448">
      <w:pPr>
        <w:pStyle w:val="NoSpacing"/>
      </w:pPr>
      <w:r>
        <w:tab/>
      </w:r>
      <w:r>
        <w:tab/>
        <w:t>(</w:t>
      </w:r>
      <w:hyperlink r:id="rId7" w:history="1">
        <w:r w:rsidRPr="00DE36EC">
          <w:rPr>
            <w:rStyle w:val="Hyperlink"/>
          </w:rPr>
          <w:t>www.british-history.ac.uk/report.asp?compid=78530</w:t>
        </w:r>
      </w:hyperlink>
      <w:r>
        <w:t>)</w:t>
      </w:r>
    </w:p>
    <w:p w:rsidR="008E2678" w:rsidRDefault="008E2678" w:rsidP="00115448">
      <w:pPr>
        <w:pStyle w:val="NoSpacing"/>
      </w:pPr>
    </w:p>
    <w:p w:rsidR="008E2678" w:rsidRDefault="008E2678" w:rsidP="00115448">
      <w:pPr>
        <w:pStyle w:val="NoSpacing"/>
      </w:pPr>
    </w:p>
    <w:p w:rsidR="008E2678" w:rsidRPr="008E2678" w:rsidRDefault="008E2678" w:rsidP="00115448">
      <w:pPr>
        <w:pStyle w:val="NoSpacing"/>
      </w:pPr>
      <w:r>
        <w:t>12 March 2013</w:t>
      </w:r>
      <w:bookmarkStart w:id="0" w:name="_GoBack"/>
      <w:bookmarkEnd w:id="0"/>
    </w:p>
    <w:sectPr w:rsidR="008E2678" w:rsidRPr="008E26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678" w:rsidRDefault="008E2678" w:rsidP="00552EBA">
      <w:r>
        <w:separator/>
      </w:r>
    </w:p>
  </w:endnote>
  <w:endnote w:type="continuationSeparator" w:id="0">
    <w:p w:rsidR="008E2678" w:rsidRDefault="008E26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2678">
      <w:rPr>
        <w:noProof/>
      </w:rPr>
      <w:t>12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678" w:rsidRDefault="008E2678" w:rsidP="00552EBA">
      <w:r>
        <w:separator/>
      </w:r>
    </w:p>
  </w:footnote>
  <w:footnote w:type="continuationSeparator" w:id="0">
    <w:p w:rsidR="008E2678" w:rsidRDefault="008E26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267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53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2013-03-12T20:25:00Z</dcterms:created>
  <dcterms:modified xsi:type="dcterms:W3CDTF">2013-03-12T20:27:00Z</dcterms:modified>
</cp:coreProperties>
</file>