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EB2332" w14:textId="5DD73114" w:rsidR="00DD5B8A" w:rsidRDefault="008249A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Ralph VESKE</w:t>
      </w:r>
      <w:r>
        <w:rPr>
          <w:rFonts w:ascii="Times New Roman" w:hAnsi="Times New Roman" w:cs="Times New Roman"/>
          <w:sz w:val="24"/>
          <w:szCs w:val="24"/>
        </w:rPr>
        <w:t xml:space="preserve">      (fl.1418</w:t>
      </w:r>
      <w:r w:rsidR="006D0B21">
        <w:rPr>
          <w:rFonts w:ascii="Times New Roman" w:hAnsi="Times New Roman" w:cs="Times New Roman"/>
          <w:sz w:val="24"/>
          <w:szCs w:val="24"/>
        </w:rPr>
        <w:t>-3</w:t>
      </w:r>
      <w:r w:rsidR="003F7AB9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3EB203B0" w14:textId="77777777" w:rsidR="008249AC" w:rsidRDefault="008249A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445E90" w14:textId="77777777" w:rsidR="008249AC" w:rsidRDefault="008249A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EC9C2C" w14:textId="77777777" w:rsidR="008249AC" w:rsidRDefault="008249A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Nov.1418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</w:t>
      </w:r>
      <w:r w:rsidR="009B62E1">
        <w:rPr>
          <w:rFonts w:ascii="Times New Roman" w:hAnsi="Times New Roman" w:cs="Times New Roman"/>
          <w:sz w:val="24"/>
          <w:szCs w:val="24"/>
        </w:rPr>
        <w:t>n post mortem held in Bramber, S</w:t>
      </w:r>
      <w:r>
        <w:rPr>
          <w:rFonts w:ascii="Times New Roman" w:hAnsi="Times New Roman" w:cs="Times New Roman"/>
          <w:sz w:val="24"/>
          <w:szCs w:val="24"/>
        </w:rPr>
        <w:t>ussex,</w:t>
      </w:r>
    </w:p>
    <w:p w14:paraId="23300001" w14:textId="77777777" w:rsidR="008249AC" w:rsidRDefault="008249A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held by the late John Waleys(q.v.).</w:t>
      </w:r>
    </w:p>
    <w:p w14:paraId="037CECCD" w14:textId="77777777" w:rsidR="008249AC" w:rsidRDefault="008249AC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D56DC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eCIPM 21-20)</w:t>
      </w:r>
    </w:p>
    <w:p w14:paraId="6A951E0E" w14:textId="77777777" w:rsidR="006D0B21" w:rsidRPr="006D0B21" w:rsidRDefault="006D0B21" w:rsidP="006D0B2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D0B21">
        <w:rPr>
          <w:rFonts w:ascii="Times New Roman" w:hAnsi="Times New Roman" w:cs="Times New Roman"/>
          <w:sz w:val="24"/>
          <w:szCs w:val="24"/>
        </w:rPr>
        <w:t xml:space="preserve">   9 Sep.1420</w:t>
      </w:r>
      <w:r w:rsidRPr="006D0B21">
        <w:rPr>
          <w:rFonts w:ascii="Times New Roman" w:hAnsi="Times New Roman" w:cs="Times New Roman"/>
          <w:sz w:val="24"/>
          <w:szCs w:val="24"/>
        </w:rPr>
        <w:tab/>
        <w:t>He was a juror on the inquisition que plura held in Findon, Sussex, into</w:t>
      </w:r>
    </w:p>
    <w:p w14:paraId="75AEF804" w14:textId="77777777" w:rsidR="006D0B21" w:rsidRPr="006D0B21" w:rsidRDefault="006D0B21" w:rsidP="006D0B2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D0B21">
        <w:rPr>
          <w:rFonts w:ascii="Times New Roman" w:hAnsi="Times New Roman" w:cs="Times New Roman"/>
          <w:sz w:val="24"/>
          <w:szCs w:val="24"/>
        </w:rPr>
        <w:tab/>
      </w:r>
      <w:r w:rsidRPr="006D0B21">
        <w:rPr>
          <w:rFonts w:ascii="Times New Roman" w:hAnsi="Times New Roman" w:cs="Times New Roman"/>
          <w:sz w:val="24"/>
          <w:szCs w:val="24"/>
        </w:rPr>
        <w:tab/>
        <w:t>lands of the late Thomas FitzAlan, 5</w:t>
      </w:r>
      <w:r w:rsidRPr="006D0B21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6D0B21">
        <w:rPr>
          <w:rFonts w:ascii="Times New Roman" w:hAnsi="Times New Roman" w:cs="Times New Roman"/>
          <w:sz w:val="24"/>
          <w:szCs w:val="24"/>
        </w:rPr>
        <w:t xml:space="preserve"> Earl of Arundel(q.v.).</w:t>
      </w:r>
    </w:p>
    <w:p w14:paraId="546DB819" w14:textId="77777777" w:rsidR="006D0B21" w:rsidRDefault="006D0B21" w:rsidP="006D0B2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D0B21">
        <w:rPr>
          <w:rFonts w:ascii="Times New Roman" w:hAnsi="Times New Roman" w:cs="Times New Roman"/>
          <w:sz w:val="24"/>
          <w:szCs w:val="24"/>
        </w:rPr>
        <w:tab/>
      </w:r>
      <w:r w:rsidRPr="006D0B21">
        <w:rPr>
          <w:rFonts w:ascii="Times New Roman" w:hAnsi="Times New Roman" w:cs="Times New Roman"/>
          <w:sz w:val="24"/>
          <w:szCs w:val="24"/>
        </w:rPr>
        <w:tab/>
        <w:t>(www.inquisitionspostmortem.ac.uk  ref. eCIPM 21-637)</w:t>
      </w:r>
    </w:p>
    <w:p w14:paraId="103C80A9" w14:textId="77777777" w:rsidR="0016204A" w:rsidRPr="0016204A" w:rsidRDefault="0016204A" w:rsidP="001620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6204A">
        <w:rPr>
          <w:rFonts w:ascii="Times New Roman" w:hAnsi="Times New Roman" w:cs="Times New Roman"/>
          <w:sz w:val="24"/>
          <w:szCs w:val="24"/>
        </w:rPr>
        <w:t>11 Aug.1423</w:t>
      </w:r>
      <w:r w:rsidRPr="0016204A">
        <w:rPr>
          <w:rFonts w:ascii="Times New Roman" w:hAnsi="Times New Roman" w:cs="Times New Roman"/>
          <w:sz w:val="24"/>
          <w:szCs w:val="24"/>
        </w:rPr>
        <w:tab/>
        <w:t xml:space="preserve">He was a juror in the inquisition post mortem held in Arundell, Sussex, </w:t>
      </w:r>
    </w:p>
    <w:p w14:paraId="7C20843F" w14:textId="77777777" w:rsidR="0016204A" w:rsidRPr="0016204A" w:rsidRDefault="0016204A" w:rsidP="001620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6204A">
        <w:rPr>
          <w:rFonts w:ascii="Times New Roman" w:hAnsi="Times New Roman" w:cs="Times New Roman"/>
          <w:sz w:val="24"/>
          <w:szCs w:val="24"/>
        </w:rPr>
        <w:tab/>
      </w:r>
      <w:r w:rsidRPr="0016204A">
        <w:rPr>
          <w:rFonts w:ascii="Times New Roman" w:hAnsi="Times New Roman" w:cs="Times New Roman"/>
          <w:sz w:val="24"/>
          <w:szCs w:val="24"/>
        </w:rPr>
        <w:tab/>
        <w:t>into lands of the late Margaret Lenthall(q.v.).</w:t>
      </w:r>
    </w:p>
    <w:p w14:paraId="067E4F37" w14:textId="77777777" w:rsidR="0016204A" w:rsidRPr="0016204A" w:rsidRDefault="0016204A" w:rsidP="0016204A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6204A">
        <w:rPr>
          <w:rFonts w:ascii="Times New Roman" w:hAnsi="Times New Roman" w:cs="Times New Roman"/>
          <w:sz w:val="24"/>
          <w:szCs w:val="24"/>
        </w:rPr>
        <w:tab/>
      </w:r>
      <w:r w:rsidRPr="0016204A">
        <w:rPr>
          <w:rFonts w:ascii="Times New Roman" w:hAnsi="Times New Roman" w:cs="Times New Roman"/>
          <w:sz w:val="24"/>
          <w:szCs w:val="24"/>
        </w:rPr>
        <w:tab/>
        <w:t>(www.inquisitionspostmortem.ac.uk  ref. eCIPM 22-119)</w:t>
      </w:r>
    </w:p>
    <w:p w14:paraId="36B19ADE" w14:textId="77777777" w:rsidR="006D0B21" w:rsidRPr="006D0B21" w:rsidRDefault="006D0B21" w:rsidP="006D0B2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D0B21">
        <w:rPr>
          <w:rFonts w:ascii="Times New Roman" w:hAnsi="Times New Roman" w:cs="Times New Roman"/>
          <w:sz w:val="24"/>
          <w:szCs w:val="24"/>
        </w:rPr>
        <w:t>24 Jan.</w:t>
      </w:r>
      <w:r w:rsidRPr="006D0B21">
        <w:rPr>
          <w:rFonts w:ascii="Times New Roman" w:hAnsi="Times New Roman" w:cs="Times New Roman"/>
          <w:sz w:val="24"/>
          <w:szCs w:val="24"/>
        </w:rPr>
        <w:tab/>
        <w:t>1433</w:t>
      </w:r>
      <w:r w:rsidRPr="006D0B21"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Horsham, Sussex, </w:t>
      </w:r>
    </w:p>
    <w:p w14:paraId="568EFEBA" w14:textId="77777777" w:rsidR="006D0B21" w:rsidRPr="006D0B21" w:rsidRDefault="006D0B21" w:rsidP="006D0B2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D0B21">
        <w:rPr>
          <w:rFonts w:ascii="Times New Roman" w:hAnsi="Times New Roman" w:cs="Times New Roman"/>
          <w:sz w:val="24"/>
          <w:szCs w:val="24"/>
        </w:rPr>
        <w:tab/>
      </w:r>
      <w:r w:rsidRPr="006D0B21">
        <w:rPr>
          <w:rFonts w:ascii="Times New Roman" w:hAnsi="Times New Roman" w:cs="Times New Roman"/>
          <w:sz w:val="24"/>
          <w:szCs w:val="24"/>
        </w:rPr>
        <w:tab/>
        <w:t>into lands of the late Sir John Mowbray, 2</w:t>
      </w:r>
      <w:r w:rsidRPr="006D0B21">
        <w:rPr>
          <w:rFonts w:ascii="Times New Roman" w:hAnsi="Times New Roman" w:cs="Times New Roman"/>
          <w:sz w:val="24"/>
          <w:szCs w:val="24"/>
          <w:vertAlign w:val="superscript"/>
        </w:rPr>
        <w:t>nd</w:t>
      </w:r>
      <w:r w:rsidRPr="006D0B21">
        <w:rPr>
          <w:rFonts w:ascii="Times New Roman" w:hAnsi="Times New Roman" w:cs="Times New Roman"/>
          <w:sz w:val="24"/>
          <w:szCs w:val="24"/>
        </w:rPr>
        <w:t xml:space="preserve"> Duke of Norfolk(q.v.).</w:t>
      </w:r>
    </w:p>
    <w:p w14:paraId="46CF1BBB" w14:textId="2CC67A76" w:rsidR="006D0B21" w:rsidRDefault="006D0B21" w:rsidP="006D0B21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D0B21">
        <w:rPr>
          <w:rFonts w:ascii="Times New Roman" w:hAnsi="Times New Roman" w:cs="Times New Roman"/>
          <w:sz w:val="24"/>
          <w:szCs w:val="24"/>
        </w:rPr>
        <w:tab/>
      </w:r>
      <w:r w:rsidRPr="006D0B21">
        <w:rPr>
          <w:rFonts w:ascii="Times New Roman" w:hAnsi="Times New Roman" w:cs="Times New Roman"/>
          <w:sz w:val="24"/>
          <w:szCs w:val="24"/>
        </w:rPr>
        <w:tab/>
        <w:t>(www.inquisitionspostmortem.ac.uk  ref. eCIPM 24-117)</w:t>
      </w:r>
    </w:p>
    <w:p w14:paraId="2F5211BA" w14:textId="77777777" w:rsidR="003F7AB9" w:rsidRDefault="003F7AB9" w:rsidP="003F7A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Oct.1438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devenerunt held in Chichester, Sussex, into</w:t>
      </w:r>
    </w:p>
    <w:p w14:paraId="7A7ED120" w14:textId="77777777" w:rsidR="003F7AB9" w:rsidRDefault="003F7AB9" w:rsidP="003F7A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lands of Humphrey FitzAlan(q.v.).</w:t>
      </w:r>
    </w:p>
    <w:p w14:paraId="6E29C08B" w14:textId="77777777" w:rsidR="003F7AB9" w:rsidRDefault="003F7AB9" w:rsidP="003F7AB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25-97)</w:t>
      </w:r>
    </w:p>
    <w:p w14:paraId="5554BFE2" w14:textId="77777777" w:rsidR="003F7AB9" w:rsidRPr="006D0B21" w:rsidRDefault="003F7AB9" w:rsidP="006D0B2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DFBAD4C" w14:textId="2DA9D952" w:rsidR="006D0B21" w:rsidRDefault="006D0B21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B3413E6" w14:textId="6802F614" w:rsidR="0016204A" w:rsidRDefault="0016204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November 2017</w:t>
      </w:r>
    </w:p>
    <w:p w14:paraId="54A74E8E" w14:textId="3C2DCDA9" w:rsidR="003F7AB9" w:rsidRPr="008249AC" w:rsidRDefault="003F7AB9" w:rsidP="00564E3C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25 October 2021</w:t>
      </w:r>
    </w:p>
    <w:sectPr w:rsidR="003F7AB9" w:rsidRPr="008249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A64EA8" w14:textId="77777777" w:rsidR="008249AC" w:rsidRDefault="008249AC" w:rsidP="00564E3C">
      <w:pPr>
        <w:spacing w:after="0" w:line="240" w:lineRule="auto"/>
      </w:pPr>
      <w:r>
        <w:separator/>
      </w:r>
    </w:p>
  </w:endnote>
  <w:endnote w:type="continuationSeparator" w:id="0">
    <w:p w14:paraId="348E8A74" w14:textId="77777777" w:rsidR="008249AC" w:rsidRDefault="008249A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678A5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97FF" w14:textId="77777777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F7AB9">
      <w:rPr>
        <w:rFonts w:ascii="Times New Roman" w:hAnsi="Times New Roman" w:cs="Times New Roman"/>
        <w:noProof/>
        <w:sz w:val="24"/>
        <w:szCs w:val="24"/>
      </w:rPr>
      <w:t>25 October 2021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5D340241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5637A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EC4FD9" w14:textId="77777777" w:rsidR="008249AC" w:rsidRDefault="008249AC" w:rsidP="00564E3C">
      <w:pPr>
        <w:spacing w:after="0" w:line="240" w:lineRule="auto"/>
      </w:pPr>
      <w:r>
        <w:separator/>
      </w:r>
    </w:p>
  </w:footnote>
  <w:footnote w:type="continuationSeparator" w:id="0">
    <w:p w14:paraId="6461DCF3" w14:textId="77777777" w:rsidR="008249AC" w:rsidRDefault="008249A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72A67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6BE98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5406C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9AC"/>
    <w:rsid w:val="0016204A"/>
    <w:rsid w:val="00372DC6"/>
    <w:rsid w:val="003F7AB9"/>
    <w:rsid w:val="00564E3C"/>
    <w:rsid w:val="0064591D"/>
    <w:rsid w:val="006D0B21"/>
    <w:rsid w:val="008249AC"/>
    <w:rsid w:val="009B62E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67FEE4"/>
  <w15:chartTrackingRefBased/>
  <w15:docId w15:val="{2159B819-337F-414B-B9F9-92D36B964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8249A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2.dotx</Template>
  <TotalTime>4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5</cp:revision>
  <dcterms:created xsi:type="dcterms:W3CDTF">2015-10-07T18:56:00Z</dcterms:created>
  <dcterms:modified xsi:type="dcterms:W3CDTF">2021-10-25T09:09:00Z</dcterms:modified>
</cp:coreProperties>
</file>