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2B54" w:rsidRDefault="004C2B54" w:rsidP="004C2B54">
      <w:pPr>
        <w:pStyle w:val="NoSpacing"/>
      </w:pPr>
      <w:r>
        <w:rPr>
          <w:u w:val="single"/>
        </w:rPr>
        <w:t>John VESCE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4C2B54" w:rsidRDefault="004C2B54" w:rsidP="004C2B54">
      <w:pPr>
        <w:pStyle w:val="NoSpacing"/>
      </w:pPr>
    </w:p>
    <w:p w:rsidR="004C2B54" w:rsidRDefault="004C2B54" w:rsidP="004C2B54">
      <w:pPr>
        <w:pStyle w:val="NoSpacing"/>
      </w:pPr>
    </w:p>
    <w:p w:rsidR="004C2B54" w:rsidRDefault="004C2B54" w:rsidP="004C2B54">
      <w:pPr>
        <w:pStyle w:val="NoSpacing"/>
      </w:pPr>
      <w:r>
        <w:t xml:space="preserve">  2 Nov.1437</w:t>
      </w:r>
      <w:r>
        <w:tab/>
        <w:t>He was a juror on the inquisition post mortem held in East Retford,</w:t>
      </w:r>
    </w:p>
    <w:p w:rsidR="004C2B54" w:rsidRDefault="004C2B54" w:rsidP="004C2B54">
      <w:pPr>
        <w:pStyle w:val="NoSpacing"/>
      </w:pPr>
      <w:r>
        <w:tab/>
      </w:r>
      <w:r>
        <w:tab/>
        <w:t>Nottinghamshire, into lands of the late Elizabeth Markham(q.v.).</w:t>
      </w:r>
    </w:p>
    <w:p w:rsidR="004C2B54" w:rsidRDefault="004C2B54" w:rsidP="004C2B5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25-24)</w:t>
      </w:r>
    </w:p>
    <w:p w:rsidR="004C2B54" w:rsidRDefault="004C2B54" w:rsidP="004C2B54">
      <w:pPr>
        <w:pStyle w:val="NoSpacing"/>
      </w:pPr>
    </w:p>
    <w:p w:rsidR="004C2B54" w:rsidRDefault="004C2B54" w:rsidP="004C2B54">
      <w:pPr>
        <w:pStyle w:val="NoSpacing"/>
      </w:pPr>
    </w:p>
    <w:p w:rsidR="004C2B54" w:rsidRDefault="004C2B54" w:rsidP="004C2B54">
      <w:pPr>
        <w:pStyle w:val="NoSpacing"/>
      </w:pPr>
      <w:r>
        <w:t>29 June 2017</w:t>
      </w:r>
    </w:p>
    <w:p w:rsidR="006B2F86" w:rsidRPr="004C2B54" w:rsidRDefault="004C2B54" w:rsidP="004C2B54">
      <w:pPr>
        <w:pStyle w:val="NoSpacing"/>
        <w:jc w:val="both"/>
      </w:pPr>
      <w:bookmarkStart w:id="0" w:name="_GoBack"/>
      <w:bookmarkEnd w:id="0"/>
    </w:p>
    <w:sectPr w:rsidR="006B2F86" w:rsidRPr="004C2B5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2B54" w:rsidRDefault="004C2B54" w:rsidP="00E71FC3">
      <w:pPr>
        <w:spacing w:after="0" w:line="240" w:lineRule="auto"/>
      </w:pPr>
      <w:r>
        <w:separator/>
      </w:r>
    </w:p>
  </w:endnote>
  <w:endnote w:type="continuationSeparator" w:id="0">
    <w:p w:rsidR="004C2B54" w:rsidRDefault="004C2B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2B54" w:rsidRDefault="004C2B54" w:rsidP="00E71FC3">
      <w:pPr>
        <w:spacing w:after="0" w:line="240" w:lineRule="auto"/>
      </w:pPr>
      <w:r>
        <w:separator/>
      </w:r>
    </w:p>
  </w:footnote>
  <w:footnote w:type="continuationSeparator" w:id="0">
    <w:p w:rsidR="004C2B54" w:rsidRDefault="004C2B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B54"/>
    <w:rsid w:val="001A7C09"/>
    <w:rsid w:val="004C2B5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5981D"/>
  <w15:chartTrackingRefBased/>
  <w15:docId w15:val="{CD4C1F7D-3C9B-4697-A38D-A3D23E6DB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4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2017-06-29T19:59:00Z</dcterms:created>
  <dcterms:modified xsi:type="dcterms:W3CDTF">2017-06-29T20:00:00Z</dcterms:modified>
</cp:coreProperties>
</file>