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51" w:rsidRDefault="009A7151" w:rsidP="009A7151">
      <w:pPr>
        <w:pStyle w:val="NoSpacing"/>
      </w:pPr>
      <w:r>
        <w:rPr>
          <w:u w:val="single"/>
        </w:rPr>
        <w:t>William VENOUR</w:t>
      </w:r>
      <w:r>
        <w:t xml:space="preserve">      (fl.1437)</w:t>
      </w:r>
    </w:p>
    <w:p w:rsidR="009A7151" w:rsidRDefault="009A7151" w:rsidP="009A7151">
      <w:pPr>
        <w:pStyle w:val="NoSpacing"/>
      </w:pPr>
    </w:p>
    <w:p w:rsidR="009A7151" w:rsidRDefault="009A7151" w:rsidP="009A7151">
      <w:pPr>
        <w:pStyle w:val="NoSpacing"/>
      </w:pPr>
    </w:p>
    <w:p w:rsidR="009A7151" w:rsidRDefault="009A7151" w:rsidP="009A7151">
      <w:pPr>
        <w:pStyle w:val="NoSpacing"/>
      </w:pPr>
      <w:r>
        <w:t>20 Oct.1437</w:t>
      </w:r>
      <w:r>
        <w:tab/>
        <w:t>Settlement of the action taken by him and others against Sir Richard</w:t>
      </w:r>
    </w:p>
    <w:p w:rsidR="009A7151" w:rsidRDefault="009A7151" w:rsidP="009A7151">
      <w:pPr>
        <w:pStyle w:val="NoSpacing"/>
      </w:pPr>
      <w:r>
        <w:tab/>
      </w:r>
      <w:r>
        <w:tab/>
      </w:r>
      <w:proofErr w:type="spellStart"/>
      <w:r>
        <w:t>Waldegrave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>q.v.), and his wife, Joan(q.v.), deforciants of the manors</w:t>
      </w:r>
    </w:p>
    <w:p w:rsidR="009A7151" w:rsidRDefault="009A7151" w:rsidP="009A715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Walgrave</w:t>
      </w:r>
      <w:proofErr w:type="spellEnd"/>
      <w:r>
        <w:t xml:space="preserve"> and </w:t>
      </w:r>
      <w:proofErr w:type="spellStart"/>
      <w:r>
        <w:t>Twywell</w:t>
      </w:r>
      <w:proofErr w:type="spellEnd"/>
      <w:r>
        <w:t>, Northamptonshire.</w:t>
      </w:r>
    </w:p>
    <w:p w:rsidR="009A7151" w:rsidRPr="009A7151" w:rsidRDefault="009A7151" w:rsidP="009A7151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A7151">
        <w:rPr>
          <w:sz w:val="22"/>
          <w:szCs w:val="22"/>
        </w:rPr>
        <w:t>(</w:t>
      </w:r>
      <w:hyperlink r:id="rId7" w:history="1">
        <w:r w:rsidRPr="009A7151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9A7151">
        <w:rPr>
          <w:sz w:val="22"/>
          <w:szCs w:val="22"/>
        </w:rPr>
        <w:t>)</w:t>
      </w:r>
    </w:p>
    <w:bookmarkEnd w:id="0"/>
    <w:p w:rsidR="009A7151" w:rsidRDefault="009A7151" w:rsidP="009A7151">
      <w:pPr>
        <w:pStyle w:val="NoSpacing"/>
      </w:pPr>
    </w:p>
    <w:p w:rsidR="009A7151" w:rsidRDefault="009A7151" w:rsidP="009A7151">
      <w:pPr>
        <w:pStyle w:val="NoSpacing"/>
      </w:pPr>
    </w:p>
    <w:p w:rsidR="009A7151" w:rsidRDefault="009A7151" w:rsidP="009A7151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151" w:rsidRDefault="009A7151" w:rsidP="00920DE3">
      <w:pPr>
        <w:spacing w:after="0" w:line="240" w:lineRule="auto"/>
      </w:pPr>
      <w:r>
        <w:separator/>
      </w:r>
    </w:p>
  </w:endnote>
  <w:endnote w:type="continuationSeparator" w:id="0">
    <w:p w:rsidR="009A7151" w:rsidRDefault="009A71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151" w:rsidRDefault="009A7151" w:rsidP="00920DE3">
      <w:pPr>
        <w:spacing w:after="0" w:line="240" w:lineRule="auto"/>
      </w:pPr>
      <w:r>
        <w:separator/>
      </w:r>
    </w:p>
  </w:footnote>
  <w:footnote w:type="continuationSeparator" w:id="0">
    <w:p w:rsidR="009A7151" w:rsidRDefault="009A71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151"/>
    <w:rsid w:val="00120749"/>
    <w:rsid w:val="00624CAE"/>
    <w:rsid w:val="00920DE3"/>
    <w:rsid w:val="009A71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71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71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2014-06-14T21:43:00Z</dcterms:created>
  <dcterms:modified xsi:type="dcterms:W3CDTF">2014-06-14T21:43:00Z</dcterms:modified>
</cp:coreProperties>
</file>