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1C8" w:rsidRDefault="003601C8" w:rsidP="003601C8">
      <w:pPr>
        <w:pStyle w:val="NoSpacing"/>
        <w:tabs>
          <w:tab w:val="left" w:pos="720"/>
          <w:tab w:val="left" w:pos="1440"/>
          <w:tab w:val="left" w:pos="1875"/>
        </w:tabs>
      </w:pPr>
      <w:r>
        <w:rPr>
          <w:u w:val="single"/>
        </w:rPr>
        <w:t>John VENNE</w:t>
      </w:r>
      <w:r>
        <w:t xml:space="preserve">   </w:t>
      </w:r>
      <w:proofErr w:type="gramStart"/>
      <w:r>
        <w:t xml:space="preserve">   (</w:t>
      </w:r>
      <w:proofErr w:type="gramEnd"/>
      <w:r>
        <w:t>b.ca.1472)</w:t>
      </w:r>
    </w:p>
    <w:p w:rsidR="003601C8" w:rsidRDefault="003601C8" w:rsidP="003601C8">
      <w:pPr>
        <w:pStyle w:val="NoSpacing"/>
        <w:tabs>
          <w:tab w:val="left" w:pos="720"/>
          <w:tab w:val="left" w:pos="1440"/>
          <w:tab w:val="left" w:pos="1875"/>
        </w:tabs>
      </w:pPr>
    </w:p>
    <w:p w:rsidR="003601C8" w:rsidRDefault="003601C8" w:rsidP="003601C8">
      <w:pPr>
        <w:pStyle w:val="NoSpacing"/>
        <w:tabs>
          <w:tab w:val="left" w:pos="720"/>
          <w:tab w:val="left" w:pos="1440"/>
          <w:tab w:val="left" w:pos="1875"/>
        </w:tabs>
      </w:pPr>
    </w:p>
    <w:p w:rsidR="003601C8" w:rsidRDefault="003601C8" w:rsidP="003601C8">
      <w:pPr>
        <w:pStyle w:val="NoSpacing"/>
        <w:tabs>
          <w:tab w:val="left" w:pos="720"/>
          <w:tab w:val="left" w:pos="1440"/>
          <w:tab w:val="left" w:pos="1875"/>
        </w:tabs>
      </w:pPr>
      <w:r>
        <w:t xml:space="preserve">  8 Dec.1398</w:t>
      </w:r>
      <w:r>
        <w:tab/>
        <w:t>He carried a lighted torch from the manor of Leigh, Gloucestershire,</w:t>
      </w:r>
    </w:p>
    <w:p w:rsidR="003601C8" w:rsidRDefault="003601C8" w:rsidP="003601C8">
      <w:pPr>
        <w:pStyle w:val="NoSpacing"/>
        <w:tabs>
          <w:tab w:val="left" w:pos="720"/>
          <w:tab w:val="left" w:pos="1440"/>
          <w:tab w:val="left" w:pos="1875"/>
        </w:tabs>
      </w:pPr>
      <w:r>
        <w:tab/>
      </w:r>
      <w:r>
        <w:tab/>
        <w:t xml:space="preserve">to the church there and held it throughout the baptism of John </w:t>
      </w:r>
    </w:p>
    <w:p w:rsidR="003601C8" w:rsidRDefault="003601C8" w:rsidP="003601C8">
      <w:pPr>
        <w:pStyle w:val="NoSpacing"/>
        <w:tabs>
          <w:tab w:val="left" w:pos="720"/>
          <w:tab w:val="left" w:pos="1440"/>
          <w:tab w:val="left" w:pos="1875"/>
        </w:tabs>
      </w:pPr>
      <w:r>
        <w:tab/>
      </w:r>
      <w:r>
        <w:tab/>
      </w:r>
      <w:proofErr w:type="spellStart"/>
      <w:r>
        <w:t>Brounyng</w:t>
      </w:r>
      <w:proofErr w:type="spellEnd"/>
      <w:r>
        <w:t>(q.v.).</w:t>
      </w:r>
    </w:p>
    <w:p w:rsidR="003601C8" w:rsidRDefault="003601C8" w:rsidP="003601C8">
      <w:pPr>
        <w:pStyle w:val="NoSpacing"/>
        <w:tabs>
          <w:tab w:val="left" w:pos="720"/>
          <w:tab w:val="left" w:pos="1440"/>
          <w:tab w:val="left" w:pos="1875"/>
        </w:tabs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21-369)</w:t>
      </w:r>
    </w:p>
    <w:p w:rsidR="003601C8" w:rsidRDefault="003601C8" w:rsidP="003601C8">
      <w:pPr>
        <w:pStyle w:val="NoSpacing"/>
      </w:pPr>
      <w:r>
        <w:t>27 Feb.1420</w:t>
      </w:r>
      <w:r>
        <w:tab/>
        <w:t xml:space="preserve">He was a juror in the inquisition held in Gloucester to prove the age of </w:t>
      </w:r>
    </w:p>
    <w:p w:rsidR="003601C8" w:rsidRDefault="003601C8" w:rsidP="003601C8">
      <w:pPr>
        <w:pStyle w:val="NoSpacing"/>
      </w:pPr>
      <w:r>
        <w:tab/>
      </w:r>
      <w:r>
        <w:tab/>
        <w:t xml:space="preserve">John </w:t>
      </w:r>
      <w:proofErr w:type="spellStart"/>
      <w:r>
        <w:t>Brounyng</w:t>
      </w:r>
      <w:proofErr w:type="spellEnd"/>
      <w:r>
        <w:t>(q.v.). He remembered the event for the above reason.</w:t>
      </w:r>
    </w:p>
    <w:p w:rsidR="003601C8" w:rsidRDefault="003601C8" w:rsidP="003601C8">
      <w:pPr>
        <w:pStyle w:val="NoSpacing"/>
      </w:pPr>
      <w:r>
        <w:tab/>
      </w:r>
      <w:r>
        <w:tab/>
        <w:t>(ibid.)</w:t>
      </w:r>
    </w:p>
    <w:p w:rsidR="003601C8" w:rsidRDefault="003601C8" w:rsidP="003601C8">
      <w:pPr>
        <w:pStyle w:val="NoSpacing"/>
      </w:pPr>
    </w:p>
    <w:p w:rsidR="003601C8" w:rsidRDefault="003601C8" w:rsidP="003601C8">
      <w:pPr>
        <w:pStyle w:val="NoSpacing"/>
      </w:pPr>
    </w:p>
    <w:p w:rsidR="003601C8" w:rsidRDefault="003601C8" w:rsidP="003601C8">
      <w:pPr>
        <w:pStyle w:val="NoSpacing"/>
      </w:pPr>
      <w:r>
        <w:t>28 January 2017</w:t>
      </w:r>
    </w:p>
    <w:p w:rsidR="006B2F86" w:rsidRPr="00E71FC3" w:rsidRDefault="003601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1C8" w:rsidRDefault="003601C8" w:rsidP="00E71FC3">
      <w:pPr>
        <w:spacing w:after="0" w:line="240" w:lineRule="auto"/>
      </w:pPr>
      <w:r>
        <w:separator/>
      </w:r>
    </w:p>
  </w:endnote>
  <w:endnote w:type="continuationSeparator" w:id="0">
    <w:p w:rsidR="003601C8" w:rsidRDefault="003601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1C8" w:rsidRDefault="003601C8" w:rsidP="00E71FC3">
      <w:pPr>
        <w:spacing w:after="0" w:line="240" w:lineRule="auto"/>
      </w:pPr>
      <w:r>
        <w:separator/>
      </w:r>
    </w:p>
  </w:footnote>
  <w:footnote w:type="continuationSeparator" w:id="0">
    <w:p w:rsidR="003601C8" w:rsidRDefault="003601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1C8"/>
    <w:rsid w:val="001A7C09"/>
    <w:rsid w:val="003601C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046E27-AA42-4A74-AFFA-129D5CCC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2017-01-28T18:18:00Z</dcterms:created>
  <dcterms:modified xsi:type="dcterms:W3CDTF">2017-01-28T18:18:00Z</dcterms:modified>
</cp:coreProperties>
</file>