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FC459" w14:textId="77777777" w:rsidR="0025606A" w:rsidRDefault="0025606A" w:rsidP="002560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VENABLYS</w:t>
      </w:r>
      <w:r>
        <w:rPr>
          <w:rFonts w:ascii="Times New Roman" w:hAnsi="Times New Roman" w:cs="Times New Roman"/>
        </w:rPr>
        <w:t xml:space="preserve">      (fl.1483)</w:t>
      </w:r>
    </w:p>
    <w:p w14:paraId="7DAC6BBD" w14:textId="77777777" w:rsidR="0025606A" w:rsidRDefault="0025606A" w:rsidP="002560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Castle </w:t>
      </w:r>
      <w:proofErr w:type="spellStart"/>
      <w:r>
        <w:rPr>
          <w:rFonts w:ascii="Times New Roman" w:hAnsi="Times New Roman" w:cs="Times New Roman"/>
        </w:rPr>
        <w:t>Hedingham</w:t>
      </w:r>
      <w:proofErr w:type="spellEnd"/>
      <w:r>
        <w:rPr>
          <w:rFonts w:ascii="Times New Roman" w:hAnsi="Times New Roman" w:cs="Times New Roman"/>
        </w:rPr>
        <w:t>, Essex. Widow.</w:t>
      </w:r>
    </w:p>
    <w:p w14:paraId="5AAE2799" w14:textId="77777777" w:rsidR="0025606A" w:rsidRDefault="0025606A" w:rsidP="0025606A">
      <w:pPr>
        <w:rPr>
          <w:rFonts w:ascii="Times New Roman" w:hAnsi="Times New Roman" w:cs="Times New Roman"/>
        </w:rPr>
      </w:pPr>
    </w:p>
    <w:p w14:paraId="6631EED3" w14:textId="77777777" w:rsidR="0025606A" w:rsidRDefault="0025606A" w:rsidP="0025606A">
      <w:pPr>
        <w:rPr>
          <w:rFonts w:ascii="Times New Roman" w:hAnsi="Times New Roman" w:cs="Times New Roman"/>
        </w:rPr>
      </w:pPr>
    </w:p>
    <w:p w14:paraId="24A3F11E" w14:textId="77777777" w:rsidR="0025606A" w:rsidRDefault="0025606A" w:rsidP="002560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Copyn</w:t>
      </w:r>
      <w:proofErr w:type="spellEnd"/>
      <w:r>
        <w:rPr>
          <w:rFonts w:ascii="Times New Roman" w:hAnsi="Times New Roman" w:cs="Times New Roman"/>
        </w:rPr>
        <w:t>(q.v.) brought a plaint of debt against her.</w:t>
      </w:r>
    </w:p>
    <w:p w14:paraId="4065C4EB" w14:textId="77777777" w:rsidR="0025606A" w:rsidRDefault="0025606A" w:rsidP="002560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B404DFB" w14:textId="77777777" w:rsidR="0025606A" w:rsidRDefault="0025606A" w:rsidP="0025606A">
      <w:pPr>
        <w:rPr>
          <w:rFonts w:ascii="Times New Roman" w:hAnsi="Times New Roman" w:cs="Times New Roman"/>
        </w:rPr>
      </w:pPr>
    </w:p>
    <w:p w14:paraId="0CFC4B29" w14:textId="77777777" w:rsidR="0025606A" w:rsidRDefault="0025606A" w:rsidP="0025606A">
      <w:pPr>
        <w:rPr>
          <w:rFonts w:ascii="Times New Roman" w:hAnsi="Times New Roman" w:cs="Times New Roman"/>
        </w:rPr>
      </w:pPr>
    </w:p>
    <w:p w14:paraId="45DC277B" w14:textId="77777777" w:rsidR="0025606A" w:rsidRDefault="0025606A" w:rsidP="002560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September 2019</w:t>
      </w:r>
    </w:p>
    <w:p w14:paraId="0CE9DEA3" w14:textId="77777777" w:rsidR="006B2F86" w:rsidRPr="00E71FC3" w:rsidRDefault="002560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5D44D" w14:textId="77777777" w:rsidR="0025606A" w:rsidRDefault="0025606A" w:rsidP="00E71FC3">
      <w:r>
        <w:separator/>
      </w:r>
    </w:p>
  </w:endnote>
  <w:endnote w:type="continuationSeparator" w:id="0">
    <w:p w14:paraId="1602A336" w14:textId="77777777" w:rsidR="0025606A" w:rsidRDefault="002560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0E63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ED8C1" w14:textId="77777777" w:rsidR="0025606A" w:rsidRDefault="0025606A" w:rsidP="00E71FC3">
      <w:r>
        <w:separator/>
      </w:r>
    </w:p>
  </w:footnote>
  <w:footnote w:type="continuationSeparator" w:id="0">
    <w:p w14:paraId="2877EA80" w14:textId="77777777" w:rsidR="0025606A" w:rsidRDefault="002560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06A"/>
    <w:rsid w:val="001A7C09"/>
    <w:rsid w:val="0025606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BDC88"/>
  <w15:chartTrackingRefBased/>
  <w15:docId w15:val="{1653335E-5B45-484E-9560-FBCE2BBB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5606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2019-10-04T20:57:00Z</dcterms:created>
  <dcterms:modified xsi:type="dcterms:W3CDTF">2019-10-04T20:58:00Z</dcterms:modified>
</cp:coreProperties>
</file>