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46334" w14:textId="77777777" w:rsidR="00354D78" w:rsidRDefault="00354D78" w:rsidP="00354D78">
      <w:r>
        <w:rPr>
          <w:u w:val="single"/>
        </w:rPr>
        <w:t>Hugh VENABLES</w:t>
      </w:r>
      <w:r>
        <w:t xml:space="preserve">   </w:t>
      </w:r>
      <w:proofErr w:type="gramStart"/>
      <w:r>
        <w:t xml:space="preserve">   (</w:t>
      </w:r>
      <w:proofErr w:type="gramEnd"/>
      <w:r>
        <w:t>fl.1436)</w:t>
      </w:r>
    </w:p>
    <w:p w14:paraId="6E9E827A" w14:textId="77777777" w:rsidR="00354D78" w:rsidRDefault="00354D78" w:rsidP="00354D78"/>
    <w:p w14:paraId="52007230" w14:textId="77777777" w:rsidR="00354D78" w:rsidRDefault="00354D78" w:rsidP="00354D78"/>
    <w:p w14:paraId="76297C9E" w14:textId="77777777" w:rsidR="00354D78" w:rsidRDefault="00354D78" w:rsidP="00354D78">
      <w:r>
        <w:tab/>
        <w:t>1436</w:t>
      </w:r>
      <w:r>
        <w:tab/>
        <w:t>He inherited rights in three salt pits in Middlewich, Cheshire, and five in</w:t>
      </w:r>
    </w:p>
    <w:p w14:paraId="309EA9CB" w14:textId="77777777" w:rsidR="00354D78" w:rsidRDefault="00354D78" w:rsidP="00354D78">
      <w:r>
        <w:tab/>
      </w:r>
      <w:r>
        <w:tab/>
        <w:t>Northwich.</w:t>
      </w:r>
    </w:p>
    <w:p w14:paraId="51E495E7" w14:textId="77777777" w:rsidR="00354D78" w:rsidRDefault="00354D78" w:rsidP="00354D78">
      <w:r>
        <w:tab/>
      </w:r>
      <w:r>
        <w:tab/>
        <w:t xml:space="preserve">(“Cheshire in The Later Middle Ages, 1399-1540” by </w:t>
      </w:r>
      <w:proofErr w:type="spellStart"/>
      <w:r>
        <w:t>J.</w:t>
      </w:r>
      <w:proofErr w:type="gramStart"/>
      <w:r>
        <w:t>T.Driver</w:t>
      </w:r>
      <w:proofErr w:type="spellEnd"/>
      <w:proofErr w:type="gramEnd"/>
      <w:r>
        <w:t>,</w:t>
      </w:r>
    </w:p>
    <w:p w14:paraId="4957B1DC" w14:textId="77777777" w:rsidR="00354D78" w:rsidRDefault="00354D78" w:rsidP="00354D78">
      <w:pPr>
        <w:ind w:left="720" w:firstLine="720"/>
      </w:pPr>
      <w:r>
        <w:t>pub. The Cheshire Community Council, 1971, p.113)</w:t>
      </w:r>
    </w:p>
    <w:p w14:paraId="444F10D3" w14:textId="77777777" w:rsidR="00354D78" w:rsidRDefault="00354D78" w:rsidP="00354D78"/>
    <w:p w14:paraId="28454891" w14:textId="77777777" w:rsidR="00354D78" w:rsidRDefault="00354D78" w:rsidP="00354D78"/>
    <w:p w14:paraId="04FDBB52" w14:textId="77777777" w:rsidR="00354D78" w:rsidRDefault="00354D78" w:rsidP="00354D78">
      <w:r>
        <w:t>26 September 2023</w:t>
      </w:r>
    </w:p>
    <w:p w14:paraId="17BD67D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93A9C" w14:textId="77777777" w:rsidR="00354D78" w:rsidRDefault="00354D78" w:rsidP="009139A6">
      <w:r>
        <w:separator/>
      </w:r>
    </w:p>
  </w:endnote>
  <w:endnote w:type="continuationSeparator" w:id="0">
    <w:p w14:paraId="29D14221" w14:textId="77777777" w:rsidR="00354D78" w:rsidRDefault="00354D7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BA55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54A6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1937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F5647" w14:textId="77777777" w:rsidR="00354D78" w:rsidRDefault="00354D78" w:rsidP="009139A6">
      <w:r>
        <w:separator/>
      </w:r>
    </w:p>
  </w:footnote>
  <w:footnote w:type="continuationSeparator" w:id="0">
    <w:p w14:paraId="1E15EEA4" w14:textId="77777777" w:rsidR="00354D78" w:rsidRDefault="00354D7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97FE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9311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6A0C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D78"/>
    <w:rsid w:val="000666E0"/>
    <w:rsid w:val="002510B7"/>
    <w:rsid w:val="00354D78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6C197"/>
  <w15:chartTrackingRefBased/>
  <w15:docId w15:val="{7560C55B-2DED-429D-A366-B9ADAA94E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D7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2024-02-21T21:36:00Z</dcterms:created>
  <dcterms:modified xsi:type="dcterms:W3CDTF">2024-02-21T21:36:00Z</dcterms:modified>
</cp:coreProperties>
</file>