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53D" w:rsidRDefault="0090153D" w:rsidP="0090153D">
      <w:pPr>
        <w:pStyle w:val="NoSpacing"/>
      </w:pPr>
      <w:r>
        <w:rPr>
          <w:u w:val="single"/>
        </w:rPr>
        <w:t>John VAVASOUR</w:t>
      </w:r>
      <w:r>
        <w:t xml:space="preserve">       (fl.1463)</w:t>
      </w:r>
    </w:p>
    <w:p w:rsidR="0090153D" w:rsidRDefault="0090153D" w:rsidP="0090153D">
      <w:pPr>
        <w:pStyle w:val="NoSpacing"/>
      </w:pPr>
    </w:p>
    <w:p w:rsidR="0090153D" w:rsidRDefault="0090153D" w:rsidP="0090153D">
      <w:pPr>
        <w:pStyle w:val="NoSpacing"/>
      </w:pPr>
    </w:p>
    <w:p w:rsidR="0090153D" w:rsidRDefault="0090153D" w:rsidP="0090153D">
      <w:pPr>
        <w:pStyle w:val="NoSpacing"/>
      </w:pPr>
      <w:r>
        <w:t>24 Apr.1463</w:t>
      </w:r>
      <w:r>
        <w:tab/>
        <w:t xml:space="preserve">He was a witness when William Meese(q.v.) enfeoffed Robert </w:t>
      </w:r>
    </w:p>
    <w:p w:rsidR="0090153D" w:rsidRDefault="0090153D" w:rsidP="0090153D">
      <w:pPr>
        <w:pStyle w:val="NoSpacing"/>
      </w:pPr>
      <w:r>
        <w:tab/>
      </w:r>
      <w:r>
        <w:tab/>
        <w:t xml:space="preserve">Beckwyth of Broxholme(q.v.) of a messuage and </w:t>
      </w:r>
    </w:p>
    <w:p w:rsidR="0090153D" w:rsidRDefault="0090153D" w:rsidP="0090153D">
      <w:pPr>
        <w:pStyle w:val="NoSpacing"/>
      </w:pPr>
      <w:r>
        <w:tab/>
      </w:r>
      <w:r>
        <w:tab/>
        <w:t>6 acres of land in Clint.  At Clint.</w:t>
      </w:r>
    </w:p>
    <w:p w:rsidR="0090153D" w:rsidRDefault="0090153D" w:rsidP="0090153D">
      <w:pPr>
        <w:pStyle w:val="NoSpacing"/>
      </w:pPr>
      <w:r>
        <w:tab/>
      </w:r>
      <w:r>
        <w:tab/>
        <w:t>(</w:t>
      </w:r>
      <w:hyperlink r:id="rId7" w:history="1">
        <w:r w:rsidRPr="004F7115">
          <w:rPr>
            <w:rStyle w:val="Hyperlink"/>
          </w:rPr>
          <w:t>www.nationalarchives.gov.uk/a2a</w:t>
        </w:r>
      </w:hyperlink>
      <w:r>
        <w:t xml:space="preserve">  doc.ref.WYL230/10)</w:t>
      </w:r>
    </w:p>
    <w:p w:rsidR="0090153D" w:rsidRDefault="0090153D" w:rsidP="0090153D">
      <w:pPr>
        <w:pStyle w:val="NoSpacing"/>
      </w:pPr>
    </w:p>
    <w:p w:rsidR="0090153D" w:rsidRDefault="0090153D" w:rsidP="0090153D">
      <w:pPr>
        <w:pStyle w:val="NoSpacing"/>
      </w:pPr>
    </w:p>
    <w:p w:rsidR="00BA4020" w:rsidRPr="00186E49" w:rsidRDefault="0090153D" w:rsidP="0090153D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53D" w:rsidRDefault="0090153D" w:rsidP="00552EBA">
      <w:r>
        <w:separator/>
      </w:r>
    </w:p>
  </w:endnote>
  <w:endnote w:type="continuationSeparator" w:id="0">
    <w:p w:rsidR="0090153D" w:rsidRDefault="009015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153D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53D" w:rsidRDefault="0090153D" w:rsidP="00552EBA">
      <w:r>
        <w:separator/>
      </w:r>
    </w:p>
  </w:footnote>
  <w:footnote w:type="continuationSeparator" w:id="0">
    <w:p w:rsidR="0090153D" w:rsidRDefault="009015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153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2013-06-06T19:22:00Z</dcterms:created>
  <dcterms:modified xsi:type="dcterms:W3CDTF">2013-06-06T19:22:00Z</dcterms:modified>
</cp:coreProperties>
</file>