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Henry VAVASOUR</w:t>
      </w:r>
      <w:r>
        <w:t xml:space="preserve">        (fl.1485)</w:t>
      </w: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  <w:t>1485</w:t>
      </w:r>
      <w:r>
        <w:tab/>
        <w:t xml:space="preserve">He and others granted the manor of Temple </w:t>
      </w:r>
      <w:proofErr w:type="spellStart"/>
      <w:r>
        <w:t>Newsham</w:t>
      </w:r>
      <w:proofErr w:type="spellEnd"/>
      <w:r>
        <w:t xml:space="preserve"> and land in Temple</w:t>
      </w: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spellStart"/>
      <w:r>
        <w:t>Newsham</w:t>
      </w:r>
      <w:proofErr w:type="spellEnd"/>
      <w:r>
        <w:t xml:space="preserve">, </w:t>
      </w:r>
      <w:proofErr w:type="spellStart"/>
      <w:r>
        <w:t>Halton</w:t>
      </w:r>
      <w:proofErr w:type="spellEnd"/>
      <w:r>
        <w:t xml:space="preserve"> and Skelton, all in the West Riding of Yorkshire, to</w:t>
      </w: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 xml:space="preserve">Sir William </w:t>
      </w:r>
      <w:proofErr w:type="gramStart"/>
      <w:r>
        <w:t>Darcy(</w:t>
      </w:r>
      <w:proofErr w:type="gramEnd"/>
      <w:r>
        <w:t>q.v.) and his wife, Euphemia(q.v.).</w:t>
      </w: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t xml:space="preserve">   ref. E 327/743)</w:t>
      </w: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567B43" w:rsidRDefault="00567B43" w:rsidP="00567B43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17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B43" w:rsidRDefault="00567B43" w:rsidP="00920DE3">
      <w:pPr>
        <w:spacing w:after="0" w:line="240" w:lineRule="auto"/>
      </w:pPr>
      <w:r>
        <w:separator/>
      </w:r>
    </w:p>
  </w:endnote>
  <w:endnote w:type="continuationSeparator" w:id="0">
    <w:p w:rsidR="00567B43" w:rsidRDefault="00567B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B43" w:rsidRDefault="00567B43" w:rsidP="00920DE3">
      <w:pPr>
        <w:spacing w:after="0" w:line="240" w:lineRule="auto"/>
      </w:pPr>
      <w:r>
        <w:separator/>
      </w:r>
    </w:p>
  </w:footnote>
  <w:footnote w:type="continuationSeparator" w:id="0">
    <w:p w:rsidR="00567B43" w:rsidRDefault="00567B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B43"/>
    <w:rsid w:val="00120749"/>
    <w:rsid w:val="00567B4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7B4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67B4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2015-06-12T20:22:00Z</dcterms:created>
  <dcterms:modified xsi:type="dcterms:W3CDTF">2015-06-12T20:22:00Z</dcterms:modified>
</cp:coreProperties>
</file>