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46" w:rsidRDefault="007B6D46" w:rsidP="007B6D46">
      <w:pPr>
        <w:pStyle w:val="NoSpacing"/>
      </w:pPr>
      <w:r>
        <w:rPr>
          <w:u w:val="single"/>
        </w:rPr>
        <w:t>William VAUS</w:t>
      </w:r>
      <w:r>
        <w:t xml:space="preserve">     (fl.1400)</w:t>
      </w:r>
    </w:p>
    <w:p w:rsidR="007B6D46" w:rsidRDefault="007B6D46" w:rsidP="007B6D46">
      <w:pPr>
        <w:pStyle w:val="NoSpacing"/>
      </w:pPr>
    </w:p>
    <w:p w:rsidR="007B6D46" w:rsidRDefault="007B6D46" w:rsidP="007B6D46">
      <w:pPr>
        <w:pStyle w:val="NoSpacing"/>
      </w:pPr>
    </w:p>
    <w:p w:rsidR="007B6D46" w:rsidRDefault="007B6D46" w:rsidP="007B6D46">
      <w:pPr>
        <w:pStyle w:val="NoSpacing"/>
      </w:pPr>
      <w:r>
        <w:t>27 Jan.</w:t>
      </w:r>
      <w:r>
        <w:tab/>
        <w:t>1400</w:t>
      </w:r>
      <w:r>
        <w:tab/>
        <w:t>Settlement of the action taken by him and others against Thomas la</w:t>
      </w:r>
    </w:p>
    <w:p w:rsidR="007B6D46" w:rsidRDefault="007B6D46" w:rsidP="007B6D46">
      <w:pPr>
        <w:pStyle w:val="NoSpacing"/>
      </w:pPr>
      <w:r>
        <w:tab/>
      </w:r>
      <w:r>
        <w:tab/>
      </w:r>
      <w:proofErr w:type="spellStart"/>
      <w:proofErr w:type="gramStart"/>
      <w:r>
        <w:t>Warre</w:t>
      </w:r>
      <w:proofErr w:type="spellEnd"/>
      <w:r>
        <w:t>(</w:t>
      </w:r>
      <w:proofErr w:type="gramEnd"/>
      <w:r>
        <w:t xml:space="preserve">q.v.), deforciant of the manor of </w:t>
      </w:r>
      <w:proofErr w:type="spellStart"/>
      <w:r>
        <w:t>Swineshead</w:t>
      </w:r>
      <w:proofErr w:type="spellEnd"/>
      <w:r>
        <w:t>, Lincolnshire.</w:t>
      </w:r>
    </w:p>
    <w:p w:rsidR="007B6D46" w:rsidRDefault="007B6D46" w:rsidP="007B6D46">
      <w:pPr>
        <w:pStyle w:val="NoSpacing"/>
      </w:pPr>
      <w:r>
        <w:tab/>
      </w:r>
      <w:r>
        <w:tab/>
        <w:t>(</w:t>
      </w:r>
      <w:hyperlink r:id="rId4" w:history="1">
        <w:r w:rsidRPr="0092410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7B6D46" w:rsidRDefault="007B6D46" w:rsidP="007B6D46">
      <w:pPr>
        <w:pStyle w:val="NoSpacing"/>
      </w:pPr>
    </w:p>
    <w:p w:rsidR="007B6D46" w:rsidRDefault="007B6D46" w:rsidP="007B6D46">
      <w:pPr>
        <w:pStyle w:val="NoSpacing"/>
      </w:pPr>
    </w:p>
    <w:p w:rsidR="007B6D46" w:rsidRDefault="007B6D46" w:rsidP="007B6D46">
      <w:pPr>
        <w:pStyle w:val="NoSpacing"/>
      </w:pPr>
    </w:p>
    <w:p w:rsidR="00FE6E74" w:rsidRDefault="007B6D46" w:rsidP="007B6D46">
      <w:r>
        <w:t>12 August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B6D46"/>
    <w:rsid w:val="00175804"/>
    <w:rsid w:val="002003CE"/>
    <w:rsid w:val="005376CB"/>
    <w:rsid w:val="005F1844"/>
    <w:rsid w:val="006915F6"/>
    <w:rsid w:val="007B6D4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6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evalgenealogy.org.uk/fines/abstracts/CP_25_1_144_151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2011-08-19T19:32:00Z</dcterms:created>
  <dcterms:modified xsi:type="dcterms:W3CDTF">2011-08-19T19:32:00Z</dcterms:modified>
</cp:coreProperties>
</file>