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0172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Philip VAUGHAN</w:t>
      </w:r>
      <w:r w:rsidR="001F3DAB">
        <w:rPr>
          <w:rFonts w:ascii="Times New Roman" w:hAnsi="Times New Roman" w:cs="Times New Roman"/>
          <w:sz w:val="24"/>
          <w:szCs w:val="24"/>
        </w:rPr>
        <w:t xml:space="preserve">      (d</w:t>
      </w:r>
      <w:bookmarkStart w:id="0" w:name="_GoBack"/>
      <w:bookmarkEnd w:id="0"/>
      <w:r w:rsidR="00480C2E">
        <w:rPr>
          <w:rFonts w:ascii="Times New Roman" w:hAnsi="Times New Roman" w:cs="Times New Roman"/>
          <w:sz w:val="24"/>
          <w:szCs w:val="24"/>
        </w:rPr>
        <w:t>.1432)</w:t>
      </w:r>
    </w:p>
    <w:p w:rsid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Son: 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Thomas(b.ca.</w:t>
      </w:r>
      <w:proofErr w:type="gramStart"/>
      <w:r>
        <w:rPr>
          <w:rFonts w:ascii="Times New Roman" w:hAnsi="Times New Roman" w:cs="Times New Roman"/>
          <w:sz w:val="24"/>
          <w:szCs w:val="24"/>
        </w:rPr>
        <w:t>1406)(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24-21)</w:t>
      </w:r>
    </w:p>
    <w:p w:rsid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Dec.1432</w:t>
      </w:r>
      <w:r>
        <w:rPr>
          <w:rFonts w:ascii="Times New Roman" w:hAnsi="Times New Roman" w:cs="Times New Roman"/>
          <w:sz w:val="24"/>
          <w:szCs w:val="24"/>
        </w:rPr>
        <w:tab/>
        <w:t>He died.   (ibid.)</w:t>
      </w:r>
    </w:p>
    <w:p w:rsid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 xml:space="preserve">An inquisition post mortem was held in Clifton on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</w:t>
      </w:r>
      <w:proofErr w:type="spellEnd"/>
      <w:r>
        <w:rPr>
          <w:rFonts w:ascii="Times New Roman" w:hAnsi="Times New Roman" w:cs="Times New Roman"/>
          <w:sz w:val="24"/>
          <w:szCs w:val="24"/>
        </w:rPr>
        <w:t>, Worcestershire,</w:t>
      </w:r>
    </w:p>
    <w:p w:rsid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some of his lands.   (ibid.)</w:t>
      </w:r>
    </w:p>
    <w:p w:rsid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C2E" w:rsidRPr="00480C2E" w:rsidRDefault="00480C2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2016</w:t>
      </w:r>
    </w:p>
    <w:sectPr w:rsidR="00480C2E" w:rsidRPr="00480C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721" w:rsidRDefault="00801721" w:rsidP="00564E3C">
      <w:pPr>
        <w:spacing w:after="0" w:line="240" w:lineRule="auto"/>
      </w:pPr>
      <w:r>
        <w:separator/>
      </w:r>
    </w:p>
  </w:endnote>
  <w:endnote w:type="continuationSeparator" w:id="0">
    <w:p w:rsidR="00801721" w:rsidRDefault="0080172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01721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721" w:rsidRDefault="00801721" w:rsidP="00564E3C">
      <w:pPr>
        <w:spacing w:after="0" w:line="240" w:lineRule="auto"/>
      </w:pPr>
      <w:r>
        <w:separator/>
      </w:r>
    </w:p>
  </w:footnote>
  <w:footnote w:type="continuationSeparator" w:id="0">
    <w:p w:rsidR="00801721" w:rsidRDefault="0080172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721"/>
    <w:rsid w:val="001F3DAB"/>
    <w:rsid w:val="00372DC6"/>
    <w:rsid w:val="00480C2E"/>
    <w:rsid w:val="00564E3C"/>
    <w:rsid w:val="0064591D"/>
    <w:rsid w:val="0080172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0E22E"/>
  <w15:chartTrackingRefBased/>
  <w15:docId w15:val="{857DA57B-AA48-412A-A10F-BAE687F7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16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2016-01-30T20:53:00Z</dcterms:created>
  <dcterms:modified xsi:type="dcterms:W3CDTF">2016-01-30T21:09:00Z</dcterms:modified>
</cp:coreProperties>
</file>