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006E" w:rsidRDefault="002F006E" w:rsidP="002F006E">
      <w:pPr>
        <w:pStyle w:val="NoSpacing"/>
      </w:pPr>
      <w:r>
        <w:rPr>
          <w:u w:val="single"/>
        </w:rPr>
        <w:t>William VALE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2F006E" w:rsidRDefault="002F006E" w:rsidP="002F006E">
      <w:pPr>
        <w:pStyle w:val="NoSpacing"/>
      </w:pPr>
    </w:p>
    <w:p w:rsidR="002F006E" w:rsidRDefault="002F006E" w:rsidP="002F006E">
      <w:pPr>
        <w:pStyle w:val="NoSpacing"/>
      </w:pPr>
    </w:p>
    <w:p w:rsidR="002F006E" w:rsidRDefault="002F006E" w:rsidP="002F006E">
      <w:pPr>
        <w:pStyle w:val="NoSpacing"/>
      </w:pPr>
      <w:r>
        <w:t>18 Nov.1420</w:t>
      </w:r>
      <w:r>
        <w:tab/>
        <w:t>He was a juror on the inquisition post mortem held in Saffron Walden,</w:t>
      </w:r>
    </w:p>
    <w:p w:rsidR="002F006E" w:rsidRDefault="002F006E" w:rsidP="002F006E">
      <w:pPr>
        <w:pStyle w:val="NoSpacing"/>
      </w:pPr>
      <w:r>
        <w:tab/>
      </w:r>
      <w:r>
        <w:tab/>
        <w:t xml:space="preserve">Essex, into the lands of the late Richard </w:t>
      </w:r>
      <w:proofErr w:type="spellStart"/>
      <w:r>
        <w:t>Wilteshire</w:t>
      </w:r>
      <w:proofErr w:type="spellEnd"/>
      <w:r>
        <w:t>(q.v.).</w:t>
      </w:r>
    </w:p>
    <w:p w:rsidR="002F006E" w:rsidRDefault="002F006E" w:rsidP="002F006E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21-423)</w:t>
      </w:r>
    </w:p>
    <w:p w:rsidR="002F006E" w:rsidRDefault="002F006E" w:rsidP="002F006E">
      <w:pPr>
        <w:pStyle w:val="NoSpacing"/>
      </w:pPr>
    </w:p>
    <w:p w:rsidR="002F006E" w:rsidRDefault="002F006E" w:rsidP="002F006E">
      <w:pPr>
        <w:pStyle w:val="NoSpacing"/>
      </w:pPr>
    </w:p>
    <w:p w:rsidR="006B2F86" w:rsidRPr="002F006E" w:rsidRDefault="002F006E" w:rsidP="002F006E">
      <w:pPr>
        <w:pStyle w:val="NoSpacing"/>
      </w:pPr>
      <w:r>
        <w:t>22 June 2016</w:t>
      </w:r>
      <w:bookmarkStart w:id="0" w:name="_GoBack"/>
      <w:bookmarkEnd w:id="0"/>
    </w:p>
    <w:sectPr w:rsidR="006B2F86" w:rsidRPr="002F006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006E" w:rsidRDefault="002F006E" w:rsidP="00E71FC3">
      <w:pPr>
        <w:spacing w:after="0" w:line="240" w:lineRule="auto"/>
      </w:pPr>
      <w:r>
        <w:separator/>
      </w:r>
    </w:p>
  </w:endnote>
  <w:endnote w:type="continuationSeparator" w:id="0">
    <w:p w:rsidR="002F006E" w:rsidRDefault="002F006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006E" w:rsidRDefault="002F006E" w:rsidP="00E71FC3">
      <w:pPr>
        <w:spacing w:after="0" w:line="240" w:lineRule="auto"/>
      </w:pPr>
      <w:r>
        <w:separator/>
      </w:r>
    </w:p>
  </w:footnote>
  <w:footnote w:type="continuationSeparator" w:id="0">
    <w:p w:rsidR="002F006E" w:rsidRDefault="002F006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06E"/>
    <w:rsid w:val="001A7C09"/>
    <w:rsid w:val="002F006E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8A0A8"/>
  <w15:chartTrackingRefBased/>
  <w15:docId w15:val="{3F8DDD9E-1961-45F3-A0FA-561D42B75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2016-06-22T19:32:00Z</dcterms:created>
  <dcterms:modified xsi:type="dcterms:W3CDTF">2016-06-22T19:33:00Z</dcterms:modified>
</cp:coreProperties>
</file>