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079FD" w14:textId="77777777" w:rsidR="007933BE" w:rsidRDefault="007933BE" w:rsidP="007933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de la VALE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d.ca.1432)</w:t>
      </w:r>
    </w:p>
    <w:p w14:paraId="6D44D897" w14:textId="77777777" w:rsidR="007933BE" w:rsidRDefault="007933BE" w:rsidP="007933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05361876" w14:textId="77777777" w:rsidR="007933BE" w:rsidRDefault="007933BE" w:rsidP="007933BE">
      <w:pPr>
        <w:pStyle w:val="NoSpacing"/>
        <w:rPr>
          <w:rFonts w:cs="Times New Roman"/>
          <w:szCs w:val="24"/>
        </w:rPr>
      </w:pPr>
    </w:p>
    <w:p w14:paraId="0755273C" w14:textId="77777777" w:rsidR="007933BE" w:rsidRDefault="007933BE" w:rsidP="007933BE">
      <w:pPr>
        <w:pStyle w:val="NoSpacing"/>
        <w:rPr>
          <w:rFonts w:cs="Times New Roman"/>
          <w:szCs w:val="24"/>
        </w:rPr>
      </w:pPr>
    </w:p>
    <w:p w14:paraId="68CEDD65" w14:textId="77777777" w:rsidR="007933BE" w:rsidRDefault="007933BE" w:rsidP="007933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Henry.</w:t>
      </w:r>
    </w:p>
    <w:p w14:paraId="63105929" w14:textId="77777777" w:rsidR="007933BE" w:rsidRDefault="007933BE" w:rsidP="007933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(C.F.R. 1430-37 pp.52-3)</w:t>
      </w:r>
    </w:p>
    <w:p w14:paraId="05396233" w14:textId="77777777" w:rsidR="007933BE" w:rsidRDefault="007933BE" w:rsidP="007933BE">
      <w:pPr>
        <w:pStyle w:val="NoSpacing"/>
        <w:rPr>
          <w:rFonts w:cs="Times New Roman"/>
          <w:szCs w:val="24"/>
        </w:rPr>
      </w:pPr>
    </w:p>
    <w:p w14:paraId="0578EC03" w14:textId="77777777" w:rsidR="007933BE" w:rsidRDefault="007933BE" w:rsidP="007933BE">
      <w:pPr>
        <w:pStyle w:val="NoSpacing"/>
        <w:rPr>
          <w:rFonts w:cs="Times New Roman"/>
          <w:szCs w:val="24"/>
        </w:rPr>
      </w:pPr>
    </w:p>
    <w:p w14:paraId="0B02EC62" w14:textId="77777777" w:rsidR="007933BE" w:rsidRDefault="007933BE" w:rsidP="007933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</w:t>
      </w: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Northumberland.</w:t>
      </w:r>
    </w:p>
    <w:p w14:paraId="0A333569" w14:textId="77777777" w:rsidR="007933BE" w:rsidRDefault="007933BE" w:rsidP="007933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6994AD65" w14:textId="77777777" w:rsidR="007933BE" w:rsidRDefault="007933BE" w:rsidP="007933BE">
      <w:pPr>
        <w:pStyle w:val="NoSpacing"/>
        <w:rPr>
          <w:rFonts w:cs="Times New Roman"/>
          <w:szCs w:val="24"/>
        </w:rPr>
      </w:pPr>
    </w:p>
    <w:p w14:paraId="07CCFB00" w14:textId="77777777" w:rsidR="007933BE" w:rsidRDefault="007933BE" w:rsidP="007933BE">
      <w:pPr>
        <w:pStyle w:val="NoSpacing"/>
        <w:rPr>
          <w:rFonts w:cs="Times New Roman"/>
          <w:szCs w:val="24"/>
        </w:rPr>
      </w:pPr>
    </w:p>
    <w:p w14:paraId="5DC5D36A" w14:textId="77777777" w:rsidR="007933BE" w:rsidRDefault="007933BE" w:rsidP="007933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2024</w:t>
      </w:r>
    </w:p>
    <w:p w14:paraId="63E856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378420" w14:textId="77777777" w:rsidR="007933BE" w:rsidRDefault="007933BE" w:rsidP="009139A6">
      <w:r>
        <w:separator/>
      </w:r>
    </w:p>
  </w:endnote>
  <w:endnote w:type="continuationSeparator" w:id="0">
    <w:p w14:paraId="262D51A2" w14:textId="77777777" w:rsidR="007933BE" w:rsidRDefault="007933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302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ABB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0F6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34530F" w14:textId="77777777" w:rsidR="007933BE" w:rsidRDefault="007933BE" w:rsidP="009139A6">
      <w:r>
        <w:separator/>
      </w:r>
    </w:p>
  </w:footnote>
  <w:footnote w:type="continuationSeparator" w:id="0">
    <w:p w14:paraId="4927AE3F" w14:textId="77777777" w:rsidR="007933BE" w:rsidRDefault="007933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990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783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809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BE"/>
    <w:rsid w:val="000666E0"/>
    <w:rsid w:val="002510B7"/>
    <w:rsid w:val="00270799"/>
    <w:rsid w:val="005C130B"/>
    <w:rsid w:val="007933B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9A6E5"/>
  <w15:chartTrackingRefBased/>
  <w15:docId w15:val="{B6617C38-FACE-40E8-A7A3-8D5E273C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2024-06-22T20:28:00Z</dcterms:created>
  <dcterms:modified xsi:type="dcterms:W3CDTF">2024-06-22T20:28:00Z</dcterms:modified>
</cp:coreProperties>
</file>