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3D2190" w14:textId="77777777" w:rsidR="009F7AB7" w:rsidRDefault="009F7AB7" w:rsidP="009F7AB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Margaret USBURN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fl.1460)</w:t>
      </w:r>
    </w:p>
    <w:p w14:paraId="3A3D92F0" w14:textId="77777777" w:rsidR="009F7AB7" w:rsidRDefault="009F7AB7" w:rsidP="009F7AB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proofErr w:type="gramStart"/>
      <w:r>
        <w:rPr>
          <w:rFonts w:cs="Times New Roman"/>
          <w:szCs w:val="24"/>
        </w:rPr>
        <w:t>St.Leonard’s</w:t>
      </w:r>
      <w:proofErr w:type="spellEnd"/>
      <w:proofErr w:type="gramEnd"/>
      <w:r>
        <w:rPr>
          <w:rFonts w:cs="Times New Roman"/>
          <w:szCs w:val="24"/>
        </w:rPr>
        <w:t xml:space="preserve"> Hospital, York. Widow.</w:t>
      </w:r>
    </w:p>
    <w:p w14:paraId="673AE451" w14:textId="77777777" w:rsidR="009F7AB7" w:rsidRDefault="009F7AB7" w:rsidP="009F7AB7">
      <w:pPr>
        <w:pStyle w:val="NoSpacing"/>
        <w:rPr>
          <w:rFonts w:cs="Times New Roman"/>
          <w:szCs w:val="24"/>
        </w:rPr>
      </w:pPr>
    </w:p>
    <w:p w14:paraId="5955DD2D" w14:textId="77777777" w:rsidR="009F7AB7" w:rsidRDefault="009F7AB7" w:rsidP="009F7AB7">
      <w:pPr>
        <w:pStyle w:val="NoSpacing"/>
        <w:rPr>
          <w:rFonts w:cs="Times New Roman"/>
          <w:szCs w:val="24"/>
        </w:rPr>
      </w:pPr>
    </w:p>
    <w:p w14:paraId="4E12FAD0" w14:textId="77777777" w:rsidR="009F7AB7" w:rsidRDefault="009F7AB7" w:rsidP="009F7AB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Feb.1460</w:t>
      </w:r>
      <w:r>
        <w:rPr>
          <w:rFonts w:cs="Times New Roman"/>
          <w:szCs w:val="24"/>
        </w:rPr>
        <w:tab/>
        <w:t>She made her Will.    (W.Y.R. p.174)</w:t>
      </w:r>
    </w:p>
    <w:p w14:paraId="492CD3E1" w14:textId="77777777" w:rsidR="009F7AB7" w:rsidRDefault="009F7AB7" w:rsidP="009F7AB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Feb.</w:t>
      </w:r>
      <w:r>
        <w:rPr>
          <w:rFonts w:cs="Times New Roman"/>
          <w:szCs w:val="24"/>
        </w:rPr>
        <w:tab/>
        <w:t>Probate of her Will.   (ibid.)</w:t>
      </w:r>
    </w:p>
    <w:p w14:paraId="57C9422B" w14:textId="77777777" w:rsidR="009F7AB7" w:rsidRDefault="009F7AB7" w:rsidP="009F7AB7">
      <w:pPr>
        <w:pStyle w:val="NoSpacing"/>
        <w:rPr>
          <w:rFonts w:cs="Times New Roman"/>
          <w:szCs w:val="24"/>
        </w:rPr>
      </w:pPr>
    </w:p>
    <w:p w14:paraId="5EFC46E2" w14:textId="77777777" w:rsidR="009F7AB7" w:rsidRDefault="009F7AB7" w:rsidP="009F7AB7">
      <w:pPr>
        <w:pStyle w:val="NoSpacing"/>
        <w:rPr>
          <w:rFonts w:cs="Times New Roman"/>
          <w:szCs w:val="24"/>
        </w:rPr>
      </w:pPr>
    </w:p>
    <w:p w14:paraId="0F382F16" w14:textId="77777777" w:rsidR="009F7AB7" w:rsidRDefault="009F7AB7" w:rsidP="009F7AB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May 2024</w:t>
      </w:r>
    </w:p>
    <w:p w14:paraId="6B1D0C6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41AA68" w14:textId="77777777" w:rsidR="009F7AB7" w:rsidRDefault="009F7AB7" w:rsidP="009139A6">
      <w:r>
        <w:separator/>
      </w:r>
    </w:p>
  </w:endnote>
  <w:endnote w:type="continuationSeparator" w:id="0">
    <w:p w14:paraId="7DB57F0D" w14:textId="77777777" w:rsidR="009F7AB7" w:rsidRDefault="009F7AB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9D7EE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31DF0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25800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3BFFED" w14:textId="77777777" w:rsidR="009F7AB7" w:rsidRDefault="009F7AB7" w:rsidP="009139A6">
      <w:r>
        <w:separator/>
      </w:r>
    </w:p>
  </w:footnote>
  <w:footnote w:type="continuationSeparator" w:id="0">
    <w:p w14:paraId="5E9B6C9C" w14:textId="77777777" w:rsidR="009F7AB7" w:rsidRDefault="009F7AB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8E8E4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63A29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D510D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AB7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9F7AB7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DAB12"/>
  <w15:chartTrackingRefBased/>
  <w15:docId w15:val="{24F5CA37-0CB5-471E-A77C-DE72ED6BB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2024-05-08T18:08:00Z</dcterms:created>
  <dcterms:modified xsi:type="dcterms:W3CDTF">2024-05-08T18:08:00Z</dcterms:modified>
</cp:coreProperties>
</file>