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26" w:rsidRDefault="00851726" w:rsidP="00851726">
      <w:r>
        <w:rPr>
          <w:u w:val="single"/>
        </w:rPr>
        <w:t>Joan de URSWYK</w:t>
      </w:r>
      <w:r>
        <w:t xml:space="preserve">    (fl.1406)</w:t>
      </w:r>
    </w:p>
    <w:p w:rsidR="00851726" w:rsidRDefault="00851726" w:rsidP="00851726"/>
    <w:p w:rsidR="00851726" w:rsidRDefault="00851726" w:rsidP="00851726"/>
    <w:p w:rsidR="00851726" w:rsidRDefault="00851726" w:rsidP="00851726">
      <w:r>
        <w:t xml:space="preserve">= </w:t>
      </w:r>
      <w:proofErr w:type="gramStart"/>
      <w:r>
        <w:t>Thomas(</w:t>
      </w:r>
      <w:proofErr w:type="gramEnd"/>
      <w:r>
        <w:t>q.v.)</w:t>
      </w:r>
    </w:p>
    <w:p w:rsidR="00851726" w:rsidRDefault="00851726" w:rsidP="00851726">
      <w:r>
        <w:t>(www.medievalgenealogy.org.uk/fines/abstracts/CP_25_1_279_150.shtml)</w:t>
      </w:r>
    </w:p>
    <w:p w:rsidR="00851726" w:rsidRDefault="00851726" w:rsidP="00851726"/>
    <w:p w:rsidR="00851726" w:rsidRDefault="00851726" w:rsidP="00851726"/>
    <w:p w:rsidR="00851726" w:rsidRDefault="00851726" w:rsidP="00851726">
      <w:r>
        <w:t xml:space="preserve">  6 Oct.1406</w:t>
      </w:r>
      <w:r>
        <w:tab/>
        <w:t>Settlement of the action taken against them by Sir James de</w:t>
      </w:r>
    </w:p>
    <w:p w:rsidR="00851726" w:rsidRDefault="00851726" w:rsidP="00851726">
      <w:r>
        <w:tab/>
      </w:r>
      <w:r>
        <w:tab/>
      </w:r>
      <w:proofErr w:type="spellStart"/>
      <w:proofErr w:type="gramStart"/>
      <w:r>
        <w:t>Haryngton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Kynge</w:t>
      </w:r>
      <w:proofErr w:type="spellEnd"/>
      <w:r>
        <w:t xml:space="preserve">(q.v.) over 2 messuages, a </w:t>
      </w:r>
      <w:proofErr w:type="spellStart"/>
      <w:r>
        <w:t>bovate</w:t>
      </w:r>
      <w:proofErr w:type="spellEnd"/>
      <w:r>
        <w:t xml:space="preserve"> </w:t>
      </w:r>
    </w:p>
    <w:p w:rsidR="00851726" w:rsidRDefault="00851726" w:rsidP="00851726">
      <w:pPr>
        <w:ind w:left="1440"/>
      </w:pPr>
      <w:proofErr w:type="gramStart"/>
      <w:r>
        <w:t>and</w:t>
      </w:r>
      <w:proofErr w:type="gramEnd"/>
      <w:r>
        <w:t xml:space="preserve"> 98 acres of land and 4 acres of meadow in </w:t>
      </w:r>
      <w:proofErr w:type="spellStart"/>
      <w:r>
        <w:t>Whashton</w:t>
      </w:r>
      <w:proofErr w:type="spellEnd"/>
      <w:r>
        <w:t xml:space="preserve">, </w:t>
      </w:r>
      <w:proofErr w:type="spellStart"/>
      <w:r>
        <w:t>Barningham</w:t>
      </w:r>
      <w:proofErr w:type="spellEnd"/>
      <w:r>
        <w:t xml:space="preserve"> and a moiety of the manor of </w:t>
      </w:r>
      <w:proofErr w:type="spellStart"/>
      <w:r>
        <w:t>Badsworth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851726" w:rsidRDefault="00851726" w:rsidP="00851726"/>
    <w:p w:rsidR="00851726" w:rsidRDefault="00851726" w:rsidP="00851726"/>
    <w:p w:rsidR="00851726" w:rsidRDefault="00851726" w:rsidP="00851726"/>
    <w:p w:rsidR="00BA4020" w:rsidRDefault="00851726" w:rsidP="00851726">
      <w:r>
        <w:t xml:space="preserve">  3 June 2011</w:t>
      </w:r>
    </w:p>
    <w:sectPr w:rsidR="00BA4020" w:rsidSect="00EE2C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726" w:rsidRDefault="00851726" w:rsidP="00552EBA">
      <w:r>
        <w:separator/>
      </w:r>
    </w:p>
  </w:endnote>
  <w:endnote w:type="continuationSeparator" w:id="0">
    <w:p w:rsidR="00851726" w:rsidRDefault="008517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51726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726" w:rsidRDefault="00851726" w:rsidP="00552EBA">
      <w:r>
        <w:separator/>
      </w:r>
    </w:p>
  </w:footnote>
  <w:footnote w:type="continuationSeparator" w:id="0">
    <w:p w:rsidR="00851726" w:rsidRDefault="008517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1726"/>
    <w:rsid w:val="00C33865"/>
    <w:rsid w:val="00D45842"/>
    <w:rsid w:val="00EE2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7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2011-06-10T20:19:00Z</dcterms:created>
  <dcterms:modified xsi:type="dcterms:W3CDTF">2011-06-10T20:20:00Z</dcterms:modified>
</cp:coreProperties>
</file>