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EDAEA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51514409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ABDEDE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91BD12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 lands</w:t>
      </w:r>
    </w:p>
    <w:p w14:paraId="7B0F2DE2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held by Edmund Mortimer(q.v.) in Herefordshire and the adjacent Welsh</w:t>
      </w:r>
    </w:p>
    <w:p w14:paraId="106028D9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540BB61E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23-133)</w:t>
      </w:r>
    </w:p>
    <w:p w14:paraId="605679F5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19CC5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81992" w14:textId="77777777" w:rsidR="000C0353" w:rsidRDefault="000C0353" w:rsidP="000C03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December 2020</w:t>
      </w:r>
    </w:p>
    <w:p w14:paraId="2EC0713D" w14:textId="0C39AE04" w:rsidR="006746EF" w:rsidRPr="000C03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03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03503" w14:textId="77777777" w:rsidR="000C0353" w:rsidRDefault="000C0353" w:rsidP="00CD0211">
      <w:pPr>
        <w:spacing w:after="0" w:line="240" w:lineRule="auto"/>
      </w:pPr>
      <w:r>
        <w:separator/>
      </w:r>
    </w:p>
  </w:endnote>
  <w:endnote w:type="continuationSeparator" w:id="0">
    <w:p w14:paraId="2C628CBA" w14:textId="77777777" w:rsidR="000C0353" w:rsidRDefault="000C03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24E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503F5" w14:textId="77777777" w:rsidR="000C0353" w:rsidRDefault="000C0353" w:rsidP="00CD0211">
      <w:pPr>
        <w:spacing w:after="0" w:line="240" w:lineRule="auto"/>
      </w:pPr>
      <w:r>
        <w:separator/>
      </w:r>
    </w:p>
  </w:footnote>
  <w:footnote w:type="continuationSeparator" w:id="0">
    <w:p w14:paraId="3FCE4E27" w14:textId="77777777" w:rsidR="000C0353" w:rsidRDefault="000C03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035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92B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2020-12-30T13:54:00Z</dcterms:created>
  <dcterms:modified xsi:type="dcterms:W3CDTF">2020-12-30T13:54:00Z</dcterms:modified>
</cp:coreProperties>
</file>