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14B" w:rsidRDefault="0012314B" w:rsidP="0012314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Joan UNDERHEYLD</w:t>
      </w:r>
      <w:r>
        <w:t xml:space="preserve">    </w:t>
      </w:r>
      <w:proofErr w:type="gramStart"/>
      <w:r>
        <w:t xml:space="preserve">   (</w:t>
      </w:r>
      <w:proofErr w:type="gramEnd"/>
      <w:r>
        <w:t>fl.1494)</w:t>
      </w:r>
    </w:p>
    <w:p w:rsidR="0012314B" w:rsidRDefault="0012314B" w:rsidP="0012314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Lenham</w:t>
      </w:r>
      <w:proofErr w:type="spellEnd"/>
      <w:r>
        <w:t>, Kent.</w:t>
      </w:r>
    </w:p>
    <w:p w:rsidR="0012314B" w:rsidRDefault="0012314B" w:rsidP="0012314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2314B" w:rsidRDefault="0012314B" w:rsidP="0012314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2314B" w:rsidRDefault="0012314B" w:rsidP="0012314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1494</w:t>
      </w:r>
      <w:r>
        <w:tab/>
        <w:t>She made her Will.   (Plomer p.483)</w:t>
      </w:r>
    </w:p>
    <w:p w:rsidR="0012314B" w:rsidRDefault="0012314B" w:rsidP="0012314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2314B" w:rsidRDefault="0012314B" w:rsidP="0012314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2314B" w:rsidRDefault="0012314B" w:rsidP="0012314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12314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14B" w:rsidRDefault="0012314B" w:rsidP="00E71FC3">
      <w:pPr>
        <w:spacing w:after="0" w:line="240" w:lineRule="auto"/>
      </w:pPr>
      <w:r>
        <w:separator/>
      </w:r>
    </w:p>
  </w:endnote>
  <w:endnote w:type="continuationSeparator" w:id="0">
    <w:p w:rsidR="0012314B" w:rsidRDefault="001231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14B" w:rsidRDefault="0012314B" w:rsidP="00E71FC3">
      <w:pPr>
        <w:spacing w:after="0" w:line="240" w:lineRule="auto"/>
      </w:pPr>
      <w:r>
        <w:separator/>
      </w:r>
    </w:p>
  </w:footnote>
  <w:footnote w:type="continuationSeparator" w:id="0">
    <w:p w:rsidR="0012314B" w:rsidRDefault="001231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4B"/>
    <w:rsid w:val="0012314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109B3C-CDBE-4A83-9FBE-CE72E837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2017-12-02T21:30:00Z</dcterms:created>
  <dcterms:modified xsi:type="dcterms:W3CDTF">2017-12-02T21:31:00Z</dcterms:modified>
</cp:coreProperties>
</file>