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862" w:rsidRDefault="00063862" w:rsidP="00063862">
      <w:pPr>
        <w:pStyle w:val="NoSpacing"/>
      </w:pPr>
      <w:r>
        <w:rPr>
          <w:u w:val="single"/>
        </w:rPr>
        <w:t>John UMFRAY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63862" w:rsidRDefault="00063862" w:rsidP="00063862">
      <w:pPr>
        <w:pStyle w:val="NoSpacing"/>
      </w:pPr>
      <w:r>
        <w:t xml:space="preserve">of </w:t>
      </w:r>
      <w:proofErr w:type="spellStart"/>
      <w:r>
        <w:t>Sulgrave</w:t>
      </w:r>
      <w:proofErr w:type="spellEnd"/>
      <w:r>
        <w:t>.</w:t>
      </w:r>
    </w:p>
    <w:p w:rsidR="00063862" w:rsidRDefault="00063862" w:rsidP="00063862">
      <w:pPr>
        <w:pStyle w:val="NoSpacing"/>
      </w:pPr>
      <w:bookmarkStart w:id="0" w:name="_GoBack"/>
      <w:bookmarkEnd w:id="0"/>
    </w:p>
    <w:p w:rsidR="00063862" w:rsidRDefault="00063862" w:rsidP="00063862">
      <w:pPr>
        <w:pStyle w:val="NoSpacing"/>
      </w:pPr>
    </w:p>
    <w:p w:rsidR="00063862" w:rsidRDefault="00063862" w:rsidP="00063862">
      <w:pPr>
        <w:pStyle w:val="NoSpacing"/>
      </w:pPr>
    </w:p>
    <w:p w:rsidR="00063862" w:rsidRDefault="00063862" w:rsidP="00063862">
      <w:pPr>
        <w:pStyle w:val="NoSpacing"/>
      </w:pPr>
      <w:r>
        <w:t>24 May1423</w:t>
      </w:r>
      <w:r>
        <w:tab/>
        <w:t>He was a juror on the inquisition post mortem held in Brackley,</w:t>
      </w:r>
    </w:p>
    <w:p w:rsidR="00063862" w:rsidRDefault="00063862" w:rsidP="00063862">
      <w:pPr>
        <w:pStyle w:val="NoSpacing"/>
      </w:pPr>
      <w:r>
        <w:tab/>
      </w:r>
      <w:r>
        <w:tab/>
        <w:t>Northamptonshire, into lands of the late Maud Lovell(q.v.).</w:t>
      </w:r>
    </w:p>
    <w:p w:rsidR="00063862" w:rsidRDefault="00063862" w:rsidP="0006386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22-178)</w:t>
      </w:r>
    </w:p>
    <w:p w:rsidR="00063862" w:rsidRDefault="00063862" w:rsidP="00063862">
      <w:pPr>
        <w:pStyle w:val="NoSpacing"/>
      </w:pPr>
    </w:p>
    <w:p w:rsidR="00063862" w:rsidRDefault="00063862" w:rsidP="00063862">
      <w:pPr>
        <w:pStyle w:val="NoSpacing"/>
      </w:pPr>
    </w:p>
    <w:p w:rsidR="00063862" w:rsidRPr="00A033A6" w:rsidRDefault="00063862" w:rsidP="00063862">
      <w:pPr>
        <w:pStyle w:val="NoSpacing"/>
      </w:pPr>
      <w:r>
        <w:t>17 June 2017</w:t>
      </w:r>
    </w:p>
    <w:p w:rsidR="006B2F86" w:rsidRPr="00063862" w:rsidRDefault="00063862" w:rsidP="00E71FC3">
      <w:pPr>
        <w:pStyle w:val="NoSpacing"/>
      </w:pPr>
    </w:p>
    <w:sectPr w:rsidR="006B2F86" w:rsidRPr="0006386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3862" w:rsidRDefault="00063862" w:rsidP="00E71FC3">
      <w:pPr>
        <w:spacing w:after="0" w:line="240" w:lineRule="auto"/>
      </w:pPr>
      <w:r>
        <w:separator/>
      </w:r>
    </w:p>
  </w:endnote>
  <w:endnote w:type="continuationSeparator" w:id="0">
    <w:p w:rsidR="00063862" w:rsidRDefault="0006386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3862" w:rsidRDefault="00063862" w:rsidP="00E71FC3">
      <w:pPr>
        <w:spacing w:after="0" w:line="240" w:lineRule="auto"/>
      </w:pPr>
      <w:r>
        <w:separator/>
      </w:r>
    </w:p>
  </w:footnote>
  <w:footnote w:type="continuationSeparator" w:id="0">
    <w:p w:rsidR="00063862" w:rsidRDefault="0006386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3862"/>
    <w:rsid w:val="00063862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2AA350"/>
  <w15:chartTrackingRefBased/>
  <w15:docId w15:val="{D136E836-6C4E-4D85-84E0-3E4F3AFE8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2017-06-17T19:00:00Z</dcterms:created>
  <dcterms:modified xsi:type="dcterms:W3CDTF">2017-06-17T19:01:00Z</dcterms:modified>
</cp:coreProperties>
</file>